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1.jpeg" ContentType="image/jpe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rPr/>
      </w:pPr>
      <w:r>
        <w:rPr/>
        <w:drawing>
          <wp:inline distB="0" distL="0" distR="0" distT="0">
            <wp:extent cx="2198370" cy="117030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2198370" cy="1170305"/>
                    </a:xfrm>
                    <a:prstGeom prst="rect">
                      <a:avLst/>
                    </a:prstGeom>
                    <a:noFill/>
                    <a:ln w="9525">
                      <a:noFill/>
                      <a:miter lim="800000"/>
                      <a:headEnd/>
                      <a:tailEnd/>
                    </a:ln>
                  </pic:spPr>
                </pic:pic>
              </a:graphicData>
            </a:graphic>
          </wp:inline>
        </w:drawing>
      </w:r>
    </w:p>
    <w:p>
      <w:pPr>
        <w:pStyle w:val="style67"/>
        <w:tabs>
          <w:tab w:leader="none" w:pos="0" w:val="left"/>
        </w:tabs>
        <w:jc w:val="center"/>
        <w:rPr>
          <w:rFonts w:ascii="Futura Md BT" w:hAnsi="Futura Md BT"/>
          <w:color w:val="000000"/>
          <w:spacing w:val="10"/>
          <w:sz w:val="16"/>
        </w:rPr>
      </w:pPr>
      <w:r>
        <w:rPr>
          <w:rFonts w:ascii="Futura Md BT" w:hAnsi="Futura Md BT"/>
          <w:color w:val="000000"/>
          <w:spacing w:val="10"/>
          <w:sz w:val="16"/>
        </w:rPr>
      </w:r>
    </w:p>
    <w:p>
      <w:pPr>
        <w:pStyle w:val="style67"/>
        <w:tabs>
          <w:tab w:leader="none" w:pos="0" w:val="left"/>
        </w:tabs>
        <w:spacing w:line="260" w:lineRule="exact"/>
        <w:jc w:val="center"/>
        <w:rPr>
          <w:rFonts w:ascii="Futura Md BT" w:hAnsi="Futura Md BT"/>
          <w:color w:val="000000"/>
          <w:spacing w:val="10"/>
          <w:sz w:val="16"/>
        </w:rPr>
      </w:pPr>
      <w:r>
        <w:rPr>
          <w:rFonts w:ascii="Futura Md BT" w:hAnsi="Futura Md BT"/>
          <w:color w:val="000000"/>
          <w:spacing w:val="10"/>
          <w:sz w:val="16"/>
        </w:rPr>
        <w:t>ASPAL</w:t>
      </w:r>
    </w:p>
    <w:p>
      <w:pPr>
        <w:pStyle w:val="style67"/>
        <w:tabs>
          <w:tab w:leader="none" w:pos="0" w:val="left"/>
        </w:tabs>
        <w:spacing w:line="260" w:lineRule="exact"/>
        <w:jc w:val="center"/>
        <w:rPr>
          <w:rFonts w:ascii="Futura Md BT" w:hAnsi="Futura Md BT"/>
          <w:color w:val="000000"/>
          <w:spacing w:val="10"/>
          <w:sz w:val="16"/>
        </w:rPr>
      </w:pPr>
      <w:r>
        <w:rPr>
          <w:rFonts w:ascii="Futura Md BT" w:hAnsi="Futura Md BT"/>
          <w:color w:val="000000"/>
          <w:spacing w:val="10"/>
          <w:sz w:val="16"/>
        </w:rPr>
        <w:t>SERVIZIO POLITICHE A FAVORE DI SOGGETTI A RISCHIO DI ESCLUSIONE</w:t>
      </w:r>
    </w:p>
    <w:p>
      <w:pPr>
        <w:pStyle w:val="style67"/>
        <w:tabs>
          <w:tab w:leader="none" w:pos="0" w:val="left"/>
        </w:tabs>
        <w:spacing w:line="260" w:lineRule="exact"/>
        <w:jc w:val="center"/>
        <w:rPr>
          <w:rFonts w:ascii="Futura Md BT" w:hAnsi="Futura Md BT"/>
          <w:color w:val="000000"/>
          <w:spacing w:val="10"/>
          <w:sz w:val="16"/>
        </w:rPr>
      </w:pPr>
      <w:r>
        <w:rPr>
          <w:rFonts w:ascii="Futura Md BT" w:hAnsi="Futura Md BT"/>
          <w:color w:val="000000"/>
          <w:spacing w:val="10"/>
          <w:sz w:val="16"/>
        </w:rPr>
        <w:t>CENTRO PER L’IMPIEGO DI _________________</w:t>
      </w:r>
    </w:p>
    <w:p>
      <w:pPr>
        <w:pStyle w:val="style67"/>
        <w:tabs>
          <w:tab w:leader="none" w:pos="0" w:val="left"/>
        </w:tabs>
        <w:jc w:val="center"/>
        <w:rPr>
          <w:rFonts w:ascii="Garamond" w:cs="Garamond" w:hAnsi="Garamond"/>
          <w:sz w:val="22"/>
          <w:szCs w:val="22"/>
        </w:rPr>
      </w:pPr>
      <w:r>
        <w:rPr>
          <w:rFonts w:ascii="Garamond" w:cs="Garamond" w:hAnsi="Garamond"/>
          <w:sz w:val="22"/>
          <w:szCs w:val="22"/>
        </w:rPr>
      </w:r>
    </w:p>
    <w:p>
      <w:pPr>
        <w:pStyle w:val="style67"/>
        <w:tabs>
          <w:tab w:leader="none" w:pos="0" w:val="left"/>
        </w:tabs>
        <w:jc w:val="center"/>
        <w:rPr>
          <w:rFonts w:ascii="Garamond" w:cs="Garamond" w:hAnsi="Garamond"/>
          <w:sz w:val="22"/>
          <w:szCs w:val="22"/>
        </w:rPr>
      </w:pPr>
      <w:r>
        <w:rPr>
          <w:rFonts w:ascii="Garamond" w:cs="Garamond" w:hAnsi="Garamond"/>
          <w:sz w:val="22"/>
          <w:szCs w:val="22"/>
        </w:rPr>
      </w:r>
    </w:p>
    <w:p>
      <w:pPr>
        <w:pStyle w:val="style0"/>
        <w:tabs>
          <w:tab w:leader="none" w:pos="9540" w:val="left"/>
        </w:tabs>
        <w:jc w:val="both"/>
        <w:rPr>
          <w:rFonts w:ascii="Arial" w:cs="Garamond" w:hAnsi="Arial"/>
        </w:rPr>
      </w:pPr>
      <w:r>
        <w:rPr>
          <w:rFonts w:ascii="Arial" w:cs="Garamond" w:hAnsi="Arial"/>
        </w:rPr>
        <w:t>Prot. n°__________del_____________________</w:t>
      </w:r>
    </w:p>
    <w:p>
      <w:pPr>
        <w:pStyle w:val="style0"/>
        <w:tabs>
          <w:tab w:leader="none" w:pos="9540" w:val="left"/>
        </w:tabs>
        <w:jc w:val="both"/>
        <w:rPr>
          <w:rFonts w:ascii="Arial" w:cs="Garamond" w:eastAsia="Garamond" w:hAnsi="Arial"/>
        </w:rPr>
      </w:pPr>
      <w:r>
        <w:rPr>
          <w:rFonts w:ascii="Arial" w:cs="Garamond" w:eastAsia="Garamond" w:hAnsi="Arial"/>
        </w:rPr>
      </w:r>
    </w:p>
    <w:p>
      <w:pPr>
        <w:pStyle w:val="style0"/>
        <w:rPr>
          <w:rFonts w:ascii="Arial" w:cs="Garamond" w:hAnsi="Arial"/>
          <w:b/>
          <w:bCs/>
        </w:rPr>
      </w:pPr>
      <w:r>
        <w:rPr>
          <w:rFonts w:ascii="Arial" w:cs="Garamond" w:hAnsi="Arial"/>
          <w:b/>
          <w:bCs/>
        </w:rPr>
      </w:r>
    </w:p>
    <w:p>
      <w:pPr>
        <w:pStyle w:val="style0"/>
        <w:rPr>
          <w:rFonts w:ascii="Arial" w:cs="Garamond" w:hAnsi="Arial"/>
          <w:b/>
          <w:bCs/>
        </w:rPr>
      </w:pPr>
      <w:r>
        <w:rPr>
          <w:rFonts w:ascii="Arial" w:cs="Garamond" w:hAnsi="Arial"/>
          <w:b/>
          <w:bCs/>
        </w:rPr>
        <w:t>Oggetto: Legge 68/1999 -   DOMANDA DI ADESIONE BANDO DI SELEZIONE ENTE PUBBLICO</w:t>
      </w:r>
    </w:p>
    <w:p>
      <w:pPr>
        <w:pStyle w:val="style0"/>
        <w:rPr>
          <w:rFonts w:ascii="Arial" w:cs="Garamond" w:hAnsi="Arial"/>
          <w:b/>
          <w:bCs/>
          <w:sz w:val="12"/>
          <w:szCs w:val="12"/>
        </w:rPr>
      </w:pPr>
      <w:r>
        <w:rPr>
          <w:rFonts w:ascii="Arial" w:cs="Garamond" w:hAnsi="Arial"/>
          <w:b/>
          <w:bCs/>
          <w:sz w:val="12"/>
          <w:szCs w:val="12"/>
        </w:rPr>
      </w:r>
    </w:p>
    <w:p>
      <w:pPr>
        <w:pStyle w:val="style0"/>
        <w:spacing w:line="400" w:lineRule="exact"/>
        <w:jc w:val="both"/>
        <w:rPr>
          <w:rFonts w:ascii="Arial" w:cs="Garamond" w:hAnsi="Arial"/>
        </w:rPr>
      </w:pPr>
      <w:r>
        <w:rPr>
          <w:rFonts w:ascii="Arial" w:cs="Garamond" w:hAnsi="Arial"/>
        </w:rPr>
        <w:t>Il/la sottoscritto/a_________________________________nato\a a ______________________il _______________</w:t>
      </w:r>
    </w:p>
    <w:p>
      <w:pPr>
        <w:pStyle w:val="style0"/>
        <w:spacing w:line="400" w:lineRule="exact"/>
        <w:rPr>
          <w:rFonts w:ascii="Arial" w:cs="Garamond" w:hAnsi="Arial"/>
        </w:rPr>
      </w:pPr>
      <w:r>
        <w:rPr>
          <w:rFonts w:ascii="Arial" w:cs="Garamond" w:hAnsi="Arial"/>
        </w:rPr>
        <w:t xml:space="preserve">Codice fiscale_________________________________________________________________________________ residente in __________________________ Via _______________________________n°____________________   </w:t>
      </w:r>
    </w:p>
    <w:p>
      <w:pPr>
        <w:pStyle w:val="style0"/>
        <w:spacing w:line="400" w:lineRule="exact"/>
        <w:rPr>
          <w:rFonts w:ascii="Arial" w:cs="Garamond" w:hAnsi="Arial"/>
        </w:rPr>
      </w:pPr>
      <w:r>
        <w:rPr>
          <w:rFonts w:ascii="Arial" w:cs="Garamond" w:hAnsi="Arial"/>
        </w:rPr>
        <w:t>(</w:t>
      </w:r>
      <w:r>
        <w:rPr>
          <w:rFonts w:ascii="Arial" w:cs="Garamond" w:hAnsi="Arial"/>
          <w:i/>
          <w:sz w:val="18"/>
          <w:szCs w:val="18"/>
        </w:rPr>
        <w:t>compilare solo se domicilio diverso da residenza</w:t>
      </w:r>
      <w:r>
        <w:rPr>
          <w:rFonts w:ascii="Arial" w:cs="Garamond" w:hAnsi="Arial"/>
        </w:rPr>
        <w:t>)</w:t>
      </w:r>
    </w:p>
    <w:p>
      <w:pPr>
        <w:pStyle w:val="style0"/>
        <w:spacing w:line="400" w:lineRule="exact"/>
        <w:jc w:val="both"/>
        <w:rPr>
          <w:rFonts w:ascii="Arial" w:cs="Garamond" w:hAnsi="Arial"/>
        </w:rPr>
      </w:pPr>
      <w:r>
        <w:rPr>
          <w:rFonts w:ascii="Arial" w:cs="Garamond" w:hAnsi="Arial"/>
        </w:rPr>
        <w:t xml:space="preserve">domiciliato/a in ______________________________Via _____________________________________ n° _____ </w:t>
      </w:r>
    </w:p>
    <w:p>
      <w:pPr>
        <w:pStyle w:val="style0"/>
        <w:spacing w:line="400" w:lineRule="exact"/>
        <w:rPr>
          <w:rFonts w:ascii="Arial" w:cs="Garamond" w:hAnsi="Arial"/>
        </w:rPr>
      </w:pPr>
      <w:r>
        <w:rPr>
          <w:rFonts w:ascii="Arial" w:cs="Garamond" w:hAnsi="Arial"/>
        </w:rPr>
        <w:t>recapito telefonico____________________________ indirizzo e-mail _____________________________________</w:t>
      </w:r>
    </w:p>
    <w:p>
      <w:pPr>
        <w:pStyle w:val="style0"/>
        <w:rPr>
          <w:rFonts w:ascii="Arial" w:cs="Garamond" w:eastAsia="Garamond" w:hAnsi="Arial"/>
          <w:b/>
        </w:rPr>
      </w:pPr>
      <w:r>
        <w:rPr>
          <w:rFonts w:ascii="Arial" w:cs="Garamond" w:eastAsia="Garamond" w:hAnsi="Arial"/>
          <w:b/>
        </w:rPr>
      </w:r>
    </w:p>
    <w:p>
      <w:pPr>
        <w:pStyle w:val="style0"/>
        <w:spacing w:line="360" w:lineRule="auto"/>
        <w:jc w:val="both"/>
        <w:rPr>
          <w:rFonts w:ascii="Arial" w:cs="Garamond" w:hAnsi="Arial"/>
          <w:b/>
        </w:rPr>
      </w:pPr>
      <w:r>
        <w:rPr>
          <w:rFonts w:ascii="Arial" w:cs="Garamond" w:hAnsi="Arial"/>
          <w:b/>
        </w:rPr>
        <w:t>intende aderire alla seguente offerta di lavoro: AGENZIA DELLE ENTRATE DIREZIONE REGIONALE DELLA SARDEGNA  - AVVIAMENTO A SELEZIONE A TEMPO INDETERMINATO E TEMPO PIENO PER L’ASSUNZIONE DI N. 2 OPERATORI – II AREA FUNZIONALE LIVELLO RETRIBUTIVO F1 - SEDE DI LAVORO  - SASSARI  - RISERVATA AI LAVORATORI ISCRITTI IN QUALITA' DI DISABILI AI SENSI DELLA L. 68/99 SS.MM.II.</w:t>
      </w:r>
    </w:p>
    <w:p>
      <w:pPr>
        <w:pStyle w:val="style0"/>
        <w:jc w:val="both"/>
        <w:rPr>
          <w:rFonts w:ascii="Arial" w:cs="Garamond" w:hAnsi="Arial"/>
          <w:i/>
        </w:rPr>
      </w:pPr>
      <w:r>
        <w:rPr>
          <w:rFonts w:ascii="Arial" w:cs="Garamond" w:hAnsi="Arial"/>
          <w:i/>
        </w:rPr>
        <w:t>Consapevole delle penalità previste in caso di false dichiarazioni, ai sensi degli artt. 47 e 76 del D.P.R. n. 445/2000</w:t>
      </w:r>
    </w:p>
    <w:p>
      <w:pPr>
        <w:pStyle w:val="style0"/>
        <w:spacing w:after="120" w:before="120"/>
        <w:contextualSpacing w:val="false"/>
        <w:jc w:val="center"/>
        <w:rPr>
          <w:rFonts w:ascii="Arial" w:cs="Garamond" w:hAnsi="Arial"/>
          <w:b/>
          <w:sz w:val="22"/>
          <w:szCs w:val="22"/>
        </w:rPr>
      </w:pPr>
      <w:r>
        <w:rPr>
          <w:rFonts w:ascii="Arial" w:cs="Garamond" w:hAnsi="Arial"/>
          <w:b/>
          <w:sz w:val="22"/>
          <w:szCs w:val="22"/>
        </w:rPr>
        <w:t>DICHIARA</w:t>
      </w:r>
    </w:p>
    <w:p>
      <w:pPr>
        <w:pStyle w:val="style0"/>
        <w:numPr>
          <w:ilvl w:val="0"/>
          <w:numId w:val="1"/>
        </w:numPr>
        <w:spacing w:line="360" w:lineRule="auto"/>
        <w:rPr>
          <w:rFonts w:ascii="Arial" w:cs="Garamond" w:hAnsi="Arial"/>
          <w:bCs/>
        </w:rPr>
      </w:pPr>
      <w:r>
        <w:rPr>
          <w:rFonts w:ascii="Arial" w:cs="Garamond" w:hAnsi="Arial"/>
          <w:b/>
          <w:bCs/>
        </w:rPr>
        <w:t xml:space="preserve">di essere in possesso </w:t>
      </w:r>
      <w:r>
        <w:rPr>
          <w:rFonts w:ascii="Arial" w:cs="Garamond" w:hAnsi="Arial"/>
          <w:bCs/>
        </w:rPr>
        <w:t>dei requisiti generali di ammissione al pubblico impiego;</w:t>
      </w:r>
    </w:p>
    <w:p>
      <w:pPr>
        <w:pStyle w:val="style0"/>
        <w:numPr>
          <w:ilvl w:val="0"/>
          <w:numId w:val="1"/>
        </w:numPr>
        <w:spacing w:line="360" w:lineRule="auto"/>
        <w:rPr>
          <w:rFonts w:ascii="Arial" w:cs="Garamond" w:hAnsi="Arial"/>
        </w:rPr>
      </w:pPr>
      <w:r>
        <w:rPr>
          <w:rFonts w:ascii="Arial" w:cs="Garamond" w:hAnsi="Arial"/>
          <w:b/>
          <w:bCs/>
        </w:rPr>
        <w:t>di essere iscritto</w:t>
      </w:r>
      <w:r>
        <w:rPr>
          <w:rFonts w:ascii="Arial" w:cs="Garamond" w:hAnsi="Arial"/>
          <w:b/>
        </w:rPr>
        <w:t xml:space="preserve">/a  </w:t>
      </w:r>
      <w:r>
        <w:rPr>
          <w:rFonts w:ascii="Arial" w:cs="Garamond" w:hAnsi="Arial"/>
        </w:rPr>
        <w:t>ex art. 1 della legge 68/99 presso il CPI di __________________ dal ______________</w:t>
      </w:r>
    </w:p>
    <w:p>
      <w:pPr>
        <w:pStyle w:val="style0"/>
        <w:numPr>
          <w:ilvl w:val="0"/>
          <w:numId w:val="1"/>
        </w:numPr>
        <w:spacing w:line="360" w:lineRule="auto"/>
        <w:jc w:val="both"/>
        <w:rPr>
          <w:rFonts w:ascii="Arial" w:cs="Garamond" w:hAnsi="Arial"/>
        </w:rPr>
      </w:pPr>
      <w:r>
        <w:rPr>
          <w:rFonts w:ascii="Arial" w:cs="Garamond" w:hAnsi="Arial"/>
          <w:b/>
          <w:bCs/>
        </w:rPr>
        <w:t>di possedere una  percentuale di invalidità pari al ______</w:t>
      </w:r>
      <w:r>
        <w:rPr>
          <w:rFonts w:ascii="Arial" w:cs="Garamond" w:hAnsi="Arial"/>
        </w:rPr>
        <w:t>%</w:t>
      </w:r>
    </w:p>
    <w:p>
      <w:pPr>
        <w:pStyle w:val="style0"/>
        <w:numPr>
          <w:ilvl w:val="0"/>
          <w:numId w:val="1"/>
        </w:numPr>
        <w:spacing w:after="60" w:before="0" w:line="320" w:lineRule="exact"/>
        <w:ind w:hanging="360" w:left="720" w:right="0"/>
        <w:contextualSpacing w:val="false"/>
        <w:jc w:val="both"/>
        <w:rPr>
          <w:rFonts w:ascii="Arial" w:cs="Garamond" w:hAnsi="Arial"/>
          <w:bCs/>
        </w:rPr>
      </w:pPr>
      <w:r>
        <w:rPr>
          <w:rFonts w:ascii="Arial" w:cs="Garamond" w:hAnsi="Arial"/>
          <w:b/>
          <w:bCs/>
        </w:rPr>
        <w:t xml:space="preserve">di essere in possesso </w:t>
      </w:r>
      <w:r>
        <w:rPr>
          <w:rFonts w:ascii="Arial" w:cs="Garamond" w:hAnsi="Arial"/>
          <w:bCs/>
        </w:rPr>
        <w:t>del verbale di accertamento della capacità globale ai fini del collocamento mirato di cui al DPCM 13.01.2000 (diagnosi funzionale o</w:t>
      </w:r>
      <w:bookmarkStart w:id="0" w:name="_GoBack"/>
      <w:bookmarkEnd w:id="0"/>
      <w:r>
        <w:rPr>
          <w:rFonts w:ascii="Arial" w:cs="Garamond" w:hAnsi="Arial"/>
          <w:bCs/>
        </w:rPr>
        <w:t xml:space="preserve"> relazione conclusiva). Chi non è ancora in possesso della relazione conclusiva, ma ha già presentato istanza per il rilascio agli organi preposti, può partecipare allegando la ricevuta della richiesta, tuttavia l’avviamento del lavoratore resta condizionato al possesso della relazione conclusiva.</w:t>
      </w:r>
    </w:p>
    <w:p>
      <w:pPr>
        <w:pStyle w:val="style0"/>
        <w:numPr>
          <w:ilvl w:val="0"/>
          <w:numId w:val="1"/>
        </w:numPr>
        <w:spacing w:line="360" w:lineRule="auto"/>
        <w:ind w:hanging="360" w:left="720" w:right="0"/>
        <w:jc w:val="both"/>
        <w:rPr>
          <w:rFonts w:ascii="Arial" w:cs="Garamond" w:hAnsi="Arial"/>
          <w:bCs/>
        </w:rPr>
      </w:pPr>
      <w:r>
        <w:rPr>
          <w:rFonts w:ascii="Arial" w:cs="Garamond" w:hAnsi="Arial"/>
          <w:b/>
          <w:bCs/>
        </w:rPr>
        <w:t xml:space="preserve">Si allega ricevuta </w:t>
      </w:r>
      <w:r>
        <w:rPr>
          <w:rFonts w:ascii="Arial" w:cs="Garamond" w:hAnsi="Arial"/>
          <w:bCs/>
        </w:rPr>
        <w:t>di richiesta di relazione conclusiva/capacità globale del ___________________</w:t>
      </w:r>
    </w:p>
    <w:p>
      <w:pPr>
        <w:pStyle w:val="style81"/>
        <w:numPr>
          <w:ilvl w:val="0"/>
          <w:numId w:val="1"/>
        </w:numPr>
        <w:spacing w:line="360" w:lineRule="auto"/>
        <w:ind w:hanging="360" w:left="720" w:right="0"/>
        <w:rPr>
          <w:rFonts w:ascii="Arial" w:cs="Garamond" w:hAnsi="Arial"/>
          <w:sz w:val="20"/>
          <w:szCs w:val="20"/>
        </w:rPr>
      </w:pPr>
      <w:r>
        <w:rPr>
          <w:rFonts w:ascii="Arial" w:cs="Garamond" w:hAnsi="Arial"/>
          <w:b/>
          <w:sz w:val="20"/>
          <w:szCs w:val="20"/>
        </w:rPr>
        <w:t>di essere in possesso</w:t>
      </w:r>
      <w:r>
        <w:rPr>
          <w:rFonts w:ascii="Arial" w:cs="Garamond" w:hAnsi="Arial"/>
          <w:sz w:val="20"/>
          <w:szCs w:val="20"/>
        </w:rPr>
        <w:t xml:space="preserve"> del seguente titolo di studio: ___________________________________________</w:t>
      </w:r>
    </w:p>
    <w:p>
      <w:pPr>
        <w:pStyle w:val="style81"/>
        <w:numPr>
          <w:ilvl w:val="0"/>
          <w:numId w:val="1"/>
        </w:numPr>
        <w:spacing w:line="360" w:lineRule="auto"/>
        <w:ind w:hanging="360" w:left="720" w:right="0"/>
        <w:rPr>
          <w:rFonts w:ascii="Arial" w:cs="Garamond" w:hAnsi="Arial"/>
          <w:sz w:val="20"/>
          <w:szCs w:val="20"/>
        </w:rPr>
      </w:pPr>
      <w:r>
        <w:rPr>
          <w:rFonts w:ascii="Arial" w:cs="Garamond" w:hAnsi="Arial"/>
          <w:b/>
          <w:sz w:val="20"/>
          <w:szCs w:val="20"/>
        </w:rPr>
        <w:t>di non essere occupato</w:t>
      </w:r>
      <w:r>
        <w:rPr>
          <w:rFonts w:ascii="Arial" w:cs="Garamond" w:hAnsi="Arial"/>
          <w:sz w:val="20"/>
          <w:szCs w:val="20"/>
        </w:rPr>
        <w:t xml:space="preserve"> al momento della data di apertura della chiamata</w:t>
      </w:r>
    </w:p>
    <w:p>
      <w:pPr>
        <w:pStyle w:val="style81"/>
        <w:numPr>
          <w:ilvl w:val="0"/>
          <w:numId w:val="1"/>
        </w:numPr>
        <w:spacing w:after="120" w:before="0" w:line="360" w:lineRule="auto"/>
        <w:ind w:hanging="360" w:left="720" w:right="0"/>
        <w:contextualSpacing w:val="false"/>
        <w:jc w:val="left"/>
        <w:rPr>
          <w:rFonts w:ascii="Arial" w:cs="Garamond" w:hAnsi="Arial"/>
          <w:sz w:val="20"/>
          <w:szCs w:val="20"/>
        </w:rPr>
      </w:pPr>
      <w:r>
        <w:rPr>
          <w:rFonts w:ascii="Arial" w:cs="Garamond" w:hAnsi="Arial"/>
          <w:b/>
          <w:sz w:val="20"/>
          <w:szCs w:val="20"/>
        </w:rPr>
        <w:t>di essere occupato</w:t>
      </w:r>
      <w:r>
        <w:rPr>
          <w:rFonts w:ascii="Arial" w:cs="Garamond" w:hAnsi="Arial"/>
          <w:sz w:val="20"/>
          <w:szCs w:val="20"/>
        </w:rPr>
        <w:t xml:space="preserve"> dal____________________presso____________________________________con reddito presunto per l’anno in corso di ________________________euro lordi</w:t>
      </w:r>
    </w:p>
    <w:p>
      <w:pPr>
        <w:pStyle w:val="style81"/>
        <w:numPr>
          <w:ilvl w:val="0"/>
          <w:numId w:val="1"/>
        </w:numPr>
        <w:spacing w:line="276" w:lineRule="auto"/>
        <w:rPr>
          <w:rFonts w:ascii="Arial" w:cs="Garamond" w:hAnsi="Arial"/>
        </w:rPr>
      </w:pPr>
      <w:r>
        <w:rPr>
          <w:rFonts w:ascii="Arial" w:cs="Garamond" w:hAnsi="Arial"/>
          <w:b/>
          <w:bCs/>
        </w:rPr>
        <w:t xml:space="preserve">di aver percepito nell’anno 2015 </w:t>
      </w:r>
      <w:r>
        <w:rPr>
          <w:rFonts w:ascii="Arial" w:cs="Garamond" w:hAnsi="Arial"/>
        </w:rPr>
        <w:t>un reddito personale pari a € __________________lordi*</w:t>
      </w:r>
    </w:p>
    <w:p>
      <w:pPr>
        <w:pStyle w:val="style81"/>
        <w:ind w:hanging="0" w:left="709" w:right="0"/>
        <w:rPr>
          <w:rFonts w:ascii="Arial" w:cs="Garamond" w:hAnsi="Arial"/>
          <w:bCs/>
          <w:i/>
          <w:sz w:val="18"/>
          <w:szCs w:val="18"/>
        </w:rPr>
      </w:pPr>
      <w:r>
        <w:rPr>
          <w:rFonts w:ascii="Arial" w:cs="Garamond" w:hAnsi="Arial"/>
          <w:bCs/>
          <w:i/>
          <w:sz w:val="18"/>
          <w:szCs w:val="18"/>
        </w:rPr>
        <w:t>*Si considerano i redditi da attività lavorativa, i redditi derivanti da patrimonio mobiliare ed immobiliare e qualsiasi altro reddito assoggettabile ad IRPEF dell’iscritto, escluse le indennità riferite all’invalidità e le pensioni di inabilità</w:t>
      </w:r>
    </w:p>
    <w:p>
      <w:pPr>
        <w:pStyle w:val="style81"/>
        <w:ind w:hanging="0" w:left="709" w:right="0"/>
        <w:rPr>
          <w:rFonts w:ascii="Arial" w:cs="Garamond" w:hAnsi="Arial"/>
          <w:bCs/>
          <w:i/>
          <w:sz w:val="20"/>
          <w:szCs w:val="20"/>
        </w:rPr>
      </w:pPr>
      <w:r>
        <w:rPr>
          <w:rFonts w:ascii="Arial" w:cs="Garamond" w:hAnsi="Arial"/>
          <w:bCs/>
          <w:i/>
          <w:sz w:val="20"/>
          <w:szCs w:val="20"/>
        </w:rPr>
      </w:r>
    </w:p>
    <w:p>
      <w:pPr>
        <w:pStyle w:val="style81"/>
        <w:ind w:hanging="0" w:left="709" w:right="0"/>
        <w:rPr>
          <w:rFonts w:ascii="Arial" w:cs="Garamond" w:hAnsi="Arial"/>
          <w:bCs/>
          <w:i/>
          <w:sz w:val="20"/>
          <w:szCs w:val="20"/>
        </w:rPr>
      </w:pPr>
      <w:r>
        <w:rPr>
          <w:rFonts w:ascii="Arial" w:cs="Garamond" w:hAnsi="Arial"/>
          <w:bCs/>
          <w:i/>
          <w:sz w:val="20"/>
          <w:szCs w:val="20"/>
        </w:rPr>
      </w:r>
    </w:p>
    <w:p>
      <w:pPr>
        <w:pStyle w:val="style81"/>
        <w:ind w:hanging="0" w:left="709" w:right="0"/>
        <w:rPr>
          <w:rFonts w:ascii="Arial" w:cs="Garamond" w:hAnsi="Arial"/>
          <w:bCs/>
          <w:i/>
          <w:sz w:val="20"/>
          <w:szCs w:val="20"/>
        </w:rPr>
      </w:pPr>
      <w:r>
        <w:rPr>
          <w:rFonts w:ascii="Arial" w:cs="Garamond" w:hAnsi="Arial"/>
          <w:bCs/>
          <w:i/>
          <w:sz w:val="20"/>
          <w:szCs w:val="20"/>
        </w:rPr>
      </w:r>
    </w:p>
    <w:p>
      <w:pPr>
        <w:pStyle w:val="style81"/>
        <w:ind w:hanging="0" w:left="709" w:right="0"/>
        <w:rPr>
          <w:rFonts w:ascii="Arial" w:cs="Garamond" w:hAnsi="Arial"/>
          <w:bCs/>
          <w:i/>
          <w:sz w:val="20"/>
          <w:szCs w:val="20"/>
        </w:rPr>
      </w:pPr>
      <w:r>
        <w:rPr>
          <w:rFonts w:ascii="Arial" w:cs="Garamond" w:hAnsi="Arial"/>
          <w:bCs/>
          <w:i/>
          <w:sz w:val="20"/>
          <w:szCs w:val="20"/>
        </w:rPr>
      </w:r>
    </w:p>
    <w:p>
      <w:pPr>
        <w:pStyle w:val="style81"/>
        <w:ind w:hanging="0" w:left="709" w:right="0"/>
        <w:rPr>
          <w:rFonts w:ascii="Arial" w:cs="Garamond" w:hAnsi="Arial"/>
          <w:bCs/>
          <w:i/>
          <w:sz w:val="20"/>
          <w:szCs w:val="20"/>
        </w:rPr>
      </w:pPr>
      <w:r>
        <w:rPr>
          <w:rFonts w:ascii="Arial" w:cs="Garamond" w:hAnsi="Arial"/>
          <w:bCs/>
          <w:i/>
          <w:sz w:val="20"/>
          <w:szCs w:val="20"/>
        </w:rPr>
      </w:r>
    </w:p>
    <w:p>
      <w:pPr>
        <w:pStyle w:val="style81"/>
        <w:ind w:hanging="0" w:left="709" w:right="0"/>
        <w:rPr/>
      </w:pPr>
      <w:r>
        <w:rPr/>
      </w:r>
    </w:p>
    <w:p>
      <w:pPr>
        <w:pStyle w:val="style0"/>
        <w:spacing w:line="276" w:lineRule="auto"/>
        <w:ind w:firstLine="708" w:left="0" w:right="0"/>
        <w:rPr>
          <w:rFonts w:ascii="Arial" w:cs="Garamond" w:hAnsi="Arial"/>
          <w:b/>
          <w:bCs/>
        </w:rPr>
      </w:pPr>
      <w:r>
        <w:rPr>
          <w:rFonts w:ascii="Arial" w:cs="Garamond" w:hAnsi="Arial"/>
          <w:b/>
          <w:bCs/>
        </w:rPr>
        <w:t>- che il proprio stato di famiglia è così composto:</w:t>
      </w:r>
    </w:p>
    <w:p>
      <w:pPr>
        <w:pStyle w:val="style0"/>
        <w:jc w:val="both"/>
        <w:rPr>
          <w:rFonts w:ascii="Arial" w:cs="Garamond" w:hAnsi="Arial"/>
          <w:b/>
          <w:bCs/>
        </w:rPr>
      </w:pPr>
      <w:r>
        <w:rPr>
          <w:rFonts w:ascii="Arial" w:cs="Garamond" w:hAnsi="Arial"/>
          <w:b/>
          <w:bCs/>
        </w:rPr>
      </w:r>
    </w:p>
    <w:tbl>
      <w:tblPr>
        <w:jc w:val="left"/>
        <w:tblInd w:type="dxa" w:w="-119"/>
        <w:tblBorders>
          <w:top w:color="000001" w:space="0" w:sz="4" w:val="single"/>
          <w:left w:color="000001" w:space="0" w:sz="4" w:val="single"/>
          <w:bottom w:color="000001" w:space="0" w:sz="4" w:val="single"/>
          <w:insideH w:color="000001" w:space="0" w:sz="4" w:val="single"/>
          <w:right w:val="nil"/>
          <w:insideV w:val="nil"/>
        </w:tblBorders>
        <w:tblCellMar>
          <w:top w:type="dxa" w:w="0"/>
          <w:left w:type="dxa" w:w="60"/>
          <w:bottom w:type="dxa" w:w="0"/>
          <w:right w:type="dxa" w:w="70"/>
        </w:tblCellMar>
      </w:tblPr>
      <w:tblGrid>
        <w:gridCol w:w="2369"/>
        <w:gridCol w:w="1348"/>
        <w:gridCol w:w="1019"/>
        <w:gridCol w:w="1483"/>
        <w:gridCol w:w="1320"/>
        <w:gridCol w:w="838"/>
        <w:gridCol w:w="2456"/>
      </w:tblGrid>
      <w:tr>
        <w:trPr>
          <w:cantSplit w:val="false"/>
        </w:trPr>
        <w:tc>
          <w:tcPr>
            <w:tcW w:type="dxa" w:w="2369"/>
            <w:tcBorders>
              <w:top w:color="000001" w:space="0" w:sz="4" w:val="single"/>
              <w:left w:color="000001" w:space="0" w:sz="4" w:val="single"/>
              <w:bottom w:color="000001" w:space="0" w:sz="4" w:val="single"/>
              <w:right w:val="nil"/>
            </w:tcBorders>
            <w:shd w:fill="CCCCCC" w:val="clear"/>
            <w:tcMar>
              <w:left w:type="dxa" w:w="60"/>
            </w:tcMar>
          </w:tcPr>
          <w:p>
            <w:pPr>
              <w:pStyle w:val="style0"/>
              <w:jc w:val="both"/>
              <w:rPr>
                <w:rFonts w:ascii="Arial" w:cs="Garamond" w:hAnsi="Arial"/>
                <w:shd w:fill="CCCCCC" w:val="clear"/>
              </w:rPr>
            </w:pPr>
            <w:r>
              <w:rPr>
                <w:rFonts w:ascii="Arial" w:cs="Garamond" w:hAnsi="Arial"/>
                <w:shd w:fill="CCCCCC" w:val="clear"/>
              </w:rPr>
              <w:t>Cognome e Nome</w:t>
            </w:r>
          </w:p>
        </w:tc>
        <w:tc>
          <w:tcPr>
            <w:tcW w:type="dxa" w:w="1348"/>
            <w:tcBorders>
              <w:top w:color="000001" w:space="0" w:sz="4" w:val="single"/>
              <w:left w:color="000001" w:space="0" w:sz="4" w:val="single"/>
              <w:bottom w:color="000001" w:space="0" w:sz="4" w:val="single"/>
              <w:right w:val="nil"/>
            </w:tcBorders>
            <w:shd w:fill="CCCCCC" w:val="clear"/>
            <w:tcMar>
              <w:left w:type="dxa" w:w="60"/>
            </w:tcMar>
          </w:tcPr>
          <w:p>
            <w:pPr>
              <w:pStyle w:val="style0"/>
              <w:jc w:val="both"/>
              <w:rPr>
                <w:rFonts w:ascii="Arial" w:cs="Garamond" w:hAnsi="Arial"/>
                <w:shd w:fill="CCCCCC" w:val="clear"/>
              </w:rPr>
            </w:pPr>
            <w:r>
              <w:rPr>
                <w:rFonts w:ascii="Arial" w:cs="Garamond" w:hAnsi="Arial"/>
                <w:shd w:fill="CCCCCC" w:val="clear"/>
              </w:rPr>
              <w:t>Data  nascita</w:t>
            </w:r>
          </w:p>
        </w:tc>
        <w:tc>
          <w:tcPr>
            <w:tcW w:type="dxa" w:w="1019"/>
            <w:tcBorders>
              <w:top w:color="000001" w:space="0" w:sz="4" w:val="single"/>
              <w:left w:color="000001" w:space="0" w:sz="4" w:val="single"/>
              <w:bottom w:color="000001" w:space="0" w:sz="4" w:val="single"/>
              <w:right w:val="nil"/>
            </w:tcBorders>
            <w:shd w:fill="CCCCCC" w:val="clear"/>
            <w:tcMar>
              <w:left w:type="dxa" w:w="60"/>
            </w:tcMar>
          </w:tcPr>
          <w:p>
            <w:pPr>
              <w:pStyle w:val="style0"/>
              <w:jc w:val="both"/>
              <w:rPr>
                <w:rFonts w:ascii="Arial" w:cs="Garamond" w:hAnsi="Arial"/>
                <w:shd w:fill="CCCCCC" w:val="clear"/>
              </w:rPr>
            </w:pPr>
            <w:r>
              <w:rPr>
                <w:rFonts w:ascii="Arial" w:cs="Garamond" w:hAnsi="Arial"/>
                <w:shd w:fill="CCCCCC" w:val="clear"/>
              </w:rPr>
              <w:t>Grado parentela</w:t>
            </w:r>
          </w:p>
        </w:tc>
        <w:tc>
          <w:tcPr>
            <w:tcW w:type="dxa" w:w="1483"/>
            <w:tcBorders>
              <w:top w:color="000001" w:space="0" w:sz="4" w:val="single"/>
              <w:left w:color="000001" w:space="0" w:sz="4" w:val="single"/>
              <w:bottom w:color="000001" w:space="0" w:sz="4" w:val="single"/>
              <w:right w:val="nil"/>
            </w:tcBorders>
            <w:shd w:fill="CCCCCC" w:val="clear"/>
            <w:tcMar>
              <w:left w:type="dxa" w:w="60"/>
            </w:tcMar>
          </w:tcPr>
          <w:p>
            <w:pPr>
              <w:pStyle w:val="style0"/>
              <w:jc w:val="center"/>
              <w:rPr>
                <w:rFonts w:ascii="Arial" w:cs="Garamond" w:hAnsi="Arial"/>
                <w:shd w:fill="CCCCCC" w:val="clear"/>
              </w:rPr>
            </w:pPr>
            <w:r>
              <w:rPr>
                <w:rFonts w:ascii="Arial" w:cs="Garamond" w:hAnsi="Arial"/>
                <w:shd w:fill="CCCCCC" w:val="clear"/>
              </w:rPr>
              <w:t>reddito lordo 2015</w:t>
            </w:r>
          </w:p>
          <w:p>
            <w:pPr>
              <w:pStyle w:val="style0"/>
              <w:jc w:val="center"/>
              <w:rPr>
                <w:rFonts w:ascii="Arial" w:cs="Garamond" w:hAnsi="Arial"/>
                <w:shd w:fill="CCCCCC" w:val="clear"/>
              </w:rPr>
            </w:pPr>
            <w:r>
              <w:rPr>
                <w:rFonts w:ascii="Arial" w:cs="Garamond" w:hAnsi="Arial"/>
                <w:shd w:fill="CCCCCC" w:val="clear"/>
              </w:rPr>
            </w:r>
          </w:p>
        </w:tc>
        <w:tc>
          <w:tcPr>
            <w:tcW w:type="dxa" w:w="1320"/>
            <w:tcBorders>
              <w:top w:color="000001" w:space="0" w:sz="4" w:val="single"/>
              <w:left w:color="000001" w:space="0" w:sz="4" w:val="single"/>
              <w:bottom w:color="000001" w:space="0" w:sz="4" w:val="single"/>
              <w:right w:val="nil"/>
            </w:tcBorders>
            <w:shd w:fill="CCCCCC" w:val="clear"/>
            <w:tcMar>
              <w:left w:type="dxa" w:w="60"/>
            </w:tcMar>
          </w:tcPr>
          <w:p>
            <w:pPr>
              <w:pStyle w:val="style0"/>
              <w:jc w:val="center"/>
              <w:rPr>
                <w:rFonts w:ascii="Arial" w:cs="Garamond" w:hAnsi="Arial"/>
                <w:shd w:fill="CCCCCC" w:val="clear"/>
              </w:rPr>
            </w:pPr>
            <w:r>
              <w:rPr>
                <w:rFonts w:ascii="Arial" w:cs="Garamond" w:hAnsi="Arial"/>
                <w:shd w:fill="CCCCCC" w:val="clear"/>
              </w:rPr>
              <w:t>Disoccupato</w:t>
            </w:r>
          </w:p>
          <w:p>
            <w:pPr>
              <w:pStyle w:val="style0"/>
              <w:jc w:val="center"/>
              <w:rPr>
                <w:rFonts w:ascii="Arial" w:cs="Garamond" w:hAnsi="Arial"/>
                <w:shd w:fill="CCCCCC" w:val="clear"/>
              </w:rPr>
            </w:pPr>
            <w:r>
              <w:rPr>
                <w:rFonts w:ascii="Arial" w:cs="Garamond" w:hAnsi="Arial"/>
                <w:shd w:fill="CCCCCC" w:val="clear"/>
              </w:rPr>
              <w:t>si  /  no</w:t>
            </w:r>
          </w:p>
        </w:tc>
        <w:tc>
          <w:tcPr>
            <w:tcW w:type="dxa" w:w="838"/>
            <w:tcBorders>
              <w:top w:color="000001" w:space="0" w:sz="4" w:val="single"/>
              <w:left w:color="000001" w:space="0" w:sz="4" w:val="single"/>
              <w:bottom w:color="000001" w:space="0" w:sz="4" w:val="single"/>
              <w:right w:val="nil"/>
            </w:tcBorders>
            <w:shd w:fill="CCCCCC" w:val="clear"/>
            <w:tcMar>
              <w:left w:type="dxa" w:w="60"/>
            </w:tcMar>
          </w:tcPr>
          <w:p>
            <w:pPr>
              <w:pStyle w:val="style0"/>
              <w:jc w:val="both"/>
              <w:rPr>
                <w:rFonts w:ascii="Arial" w:hAnsi="Arial"/>
                <w:shd w:fill="CCCCCC" w:val="clear"/>
              </w:rPr>
            </w:pPr>
            <w:r>
              <w:rPr>
                <w:rFonts w:ascii="Arial" w:hAnsi="Arial"/>
                <w:shd w:fill="CCCCCC" w:val="clear"/>
              </w:rPr>
              <w:t>A carico</w:t>
            </w:r>
          </w:p>
          <w:p>
            <w:pPr>
              <w:pStyle w:val="style0"/>
              <w:jc w:val="both"/>
              <w:rPr>
                <w:rFonts w:ascii="Arial" w:hAnsi="Arial"/>
                <w:shd w:fill="CCCCCC" w:val="clear"/>
              </w:rPr>
            </w:pPr>
            <w:r>
              <w:rPr>
                <w:rFonts w:ascii="Arial" w:hAnsi="Arial"/>
                <w:shd w:fill="CCCCCC" w:val="clear"/>
              </w:rPr>
              <w:t>si   / no</w:t>
            </w:r>
          </w:p>
        </w:tc>
        <w:tc>
          <w:tcPr>
            <w:tcW w:type="dxa" w:w="2456"/>
            <w:tcBorders>
              <w:top w:color="000001" w:space="0" w:sz="4" w:val="single"/>
              <w:left w:color="000001" w:space="0" w:sz="4" w:val="single"/>
              <w:bottom w:color="000001" w:space="0" w:sz="4" w:val="single"/>
              <w:right w:color="000001" w:space="0" w:sz="4" w:val="single"/>
            </w:tcBorders>
            <w:shd w:fill="CCCCCC" w:val="clear"/>
            <w:tcMar>
              <w:left w:type="dxa" w:w="60"/>
            </w:tcMar>
          </w:tcPr>
          <w:p>
            <w:pPr>
              <w:pStyle w:val="style0"/>
              <w:jc w:val="both"/>
              <w:rPr>
                <w:rFonts w:ascii="Arial" w:cs="Garamond" w:hAnsi="Arial"/>
                <w:shd w:fill="CCCCCC" w:val="clear"/>
              </w:rPr>
            </w:pPr>
            <w:r>
              <w:rPr>
                <w:rFonts w:ascii="Arial" w:cs="Garamond" w:hAnsi="Arial"/>
                <w:shd w:fill="CCCCCC" w:val="clear"/>
              </w:rPr>
              <w:t>Studente presso</w:t>
            </w:r>
          </w:p>
          <w:p>
            <w:pPr>
              <w:pStyle w:val="style0"/>
              <w:jc w:val="both"/>
              <w:rPr>
                <w:rFonts w:ascii="Arial" w:cs="Garamond" w:hAnsi="Arial"/>
                <w:shd w:fill="CCCCCC" w:val="clear"/>
              </w:rPr>
            </w:pPr>
            <w:r>
              <w:rPr>
                <w:rFonts w:ascii="Arial" w:cs="Garamond" w:hAnsi="Arial"/>
                <w:shd w:fill="CCCCCC" w:val="clear"/>
              </w:rPr>
              <w:t>indicare istituto o università</w:t>
            </w:r>
          </w:p>
        </w:tc>
      </w:tr>
      <w:tr>
        <w:trPr>
          <w:trHeight w:hRule="atLeast" w:val="417"/>
          <w:cantSplit w:val="false"/>
        </w:trPr>
        <w:tc>
          <w:tcPr>
            <w:tcW w:type="dxa" w:w="236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4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01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483"/>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20"/>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83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2456"/>
            <w:tcBorders>
              <w:top w:color="000001" w:space="0" w:sz="4" w:val="single"/>
              <w:left w:color="000001" w:space="0" w:sz="4" w:val="single"/>
              <w:bottom w:color="000001" w:space="0" w:sz="4" w:val="single"/>
              <w:right w:color="000001" w:space="0" w:sz="4" w:val="single"/>
            </w:tcBorders>
            <w:shd w:fill="FFFFFF" w:val="clear"/>
            <w:tcMar>
              <w:left w:type="dxa" w:w="60"/>
            </w:tcMar>
          </w:tcPr>
          <w:p>
            <w:pPr>
              <w:pStyle w:val="style0"/>
              <w:jc w:val="both"/>
              <w:rPr>
                <w:rFonts w:ascii="Arial" w:cs="Garamond" w:hAnsi="Arial"/>
              </w:rPr>
            </w:pPr>
            <w:r>
              <w:rPr>
                <w:rFonts w:ascii="Arial" w:cs="Garamond" w:hAnsi="Arial"/>
              </w:rPr>
            </w:r>
          </w:p>
        </w:tc>
      </w:tr>
      <w:tr>
        <w:trPr>
          <w:trHeight w:hRule="atLeast" w:val="423"/>
          <w:cantSplit w:val="false"/>
        </w:trPr>
        <w:tc>
          <w:tcPr>
            <w:tcW w:type="dxa" w:w="236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4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01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483"/>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20"/>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83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2456"/>
            <w:tcBorders>
              <w:top w:color="000001" w:space="0" w:sz="4" w:val="single"/>
              <w:left w:color="000001" w:space="0" w:sz="4" w:val="single"/>
              <w:bottom w:color="000001" w:space="0" w:sz="4" w:val="single"/>
              <w:right w:color="000001" w:space="0" w:sz="4" w:val="single"/>
            </w:tcBorders>
            <w:shd w:fill="FFFFFF" w:val="clear"/>
            <w:tcMar>
              <w:left w:type="dxa" w:w="60"/>
            </w:tcMar>
          </w:tcPr>
          <w:p>
            <w:pPr>
              <w:pStyle w:val="style0"/>
              <w:jc w:val="both"/>
              <w:rPr>
                <w:rFonts w:ascii="Arial" w:cs="Garamond" w:hAnsi="Arial"/>
              </w:rPr>
            </w:pPr>
            <w:r>
              <w:rPr>
                <w:rFonts w:ascii="Arial" w:cs="Garamond" w:hAnsi="Arial"/>
              </w:rPr>
            </w:r>
          </w:p>
        </w:tc>
      </w:tr>
      <w:tr>
        <w:trPr>
          <w:trHeight w:hRule="atLeast" w:val="401"/>
          <w:cantSplit w:val="false"/>
        </w:trPr>
        <w:tc>
          <w:tcPr>
            <w:tcW w:type="dxa" w:w="236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4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01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483"/>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20"/>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83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2456"/>
            <w:tcBorders>
              <w:top w:color="000001" w:space="0" w:sz="4" w:val="single"/>
              <w:left w:color="000001" w:space="0" w:sz="4" w:val="single"/>
              <w:bottom w:color="000001" w:space="0" w:sz="4" w:val="single"/>
              <w:right w:color="000001" w:space="0" w:sz="4" w:val="single"/>
            </w:tcBorders>
            <w:shd w:fill="FFFFFF" w:val="clear"/>
            <w:tcMar>
              <w:left w:type="dxa" w:w="60"/>
            </w:tcMar>
          </w:tcPr>
          <w:p>
            <w:pPr>
              <w:pStyle w:val="style0"/>
              <w:jc w:val="both"/>
              <w:rPr>
                <w:rFonts w:ascii="Arial" w:cs="Garamond" w:hAnsi="Arial"/>
              </w:rPr>
            </w:pPr>
            <w:r>
              <w:rPr>
                <w:rFonts w:ascii="Arial" w:cs="Garamond" w:hAnsi="Arial"/>
              </w:rPr>
            </w:r>
          </w:p>
        </w:tc>
      </w:tr>
      <w:tr>
        <w:trPr>
          <w:trHeight w:hRule="atLeast" w:val="422"/>
          <w:cantSplit w:val="false"/>
        </w:trPr>
        <w:tc>
          <w:tcPr>
            <w:tcW w:type="dxa" w:w="236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4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01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483"/>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20"/>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83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2456"/>
            <w:tcBorders>
              <w:top w:color="000001" w:space="0" w:sz="4" w:val="single"/>
              <w:left w:color="000001" w:space="0" w:sz="4" w:val="single"/>
              <w:bottom w:color="000001" w:space="0" w:sz="4" w:val="single"/>
              <w:right w:color="000001" w:space="0" w:sz="4" w:val="single"/>
            </w:tcBorders>
            <w:shd w:fill="FFFFFF" w:val="clear"/>
            <w:tcMar>
              <w:left w:type="dxa" w:w="60"/>
            </w:tcMar>
          </w:tcPr>
          <w:p>
            <w:pPr>
              <w:pStyle w:val="style0"/>
              <w:jc w:val="both"/>
              <w:rPr>
                <w:rFonts w:ascii="Arial" w:cs="Garamond" w:hAnsi="Arial"/>
              </w:rPr>
            </w:pPr>
            <w:r>
              <w:rPr>
                <w:rFonts w:ascii="Arial" w:cs="Garamond" w:hAnsi="Arial"/>
              </w:rPr>
            </w:r>
          </w:p>
        </w:tc>
      </w:tr>
      <w:tr>
        <w:trPr>
          <w:trHeight w:hRule="atLeast" w:val="414"/>
          <w:cantSplit w:val="false"/>
        </w:trPr>
        <w:tc>
          <w:tcPr>
            <w:tcW w:type="dxa" w:w="236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4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019"/>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483"/>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1320"/>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838"/>
            <w:tcBorders>
              <w:top w:color="000001" w:space="0" w:sz="4" w:val="single"/>
              <w:left w:color="000001" w:space="0" w:sz="4" w:val="single"/>
              <w:bottom w:color="000001" w:space="0" w:sz="4" w:val="single"/>
              <w:right w:val="nil"/>
            </w:tcBorders>
            <w:shd w:fill="FFFFFF" w:val="clear"/>
            <w:tcMar>
              <w:left w:type="dxa" w:w="60"/>
            </w:tcMar>
          </w:tcPr>
          <w:p>
            <w:pPr>
              <w:pStyle w:val="style0"/>
              <w:jc w:val="both"/>
              <w:rPr>
                <w:rFonts w:ascii="Arial" w:cs="Garamond" w:hAnsi="Arial"/>
              </w:rPr>
            </w:pPr>
            <w:r>
              <w:rPr>
                <w:rFonts w:ascii="Arial" w:cs="Garamond" w:hAnsi="Arial"/>
              </w:rPr>
            </w:r>
          </w:p>
        </w:tc>
        <w:tc>
          <w:tcPr>
            <w:tcW w:type="dxa" w:w="2456"/>
            <w:tcBorders>
              <w:top w:color="000001" w:space="0" w:sz="4" w:val="single"/>
              <w:left w:color="000001" w:space="0" w:sz="4" w:val="single"/>
              <w:bottom w:color="000001" w:space="0" w:sz="4" w:val="single"/>
              <w:right w:color="000001" w:space="0" w:sz="4" w:val="single"/>
            </w:tcBorders>
            <w:shd w:fill="FFFFFF" w:val="clear"/>
            <w:tcMar>
              <w:left w:type="dxa" w:w="60"/>
            </w:tcMar>
          </w:tcPr>
          <w:p>
            <w:pPr>
              <w:pStyle w:val="style0"/>
              <w:jc w:val="both"/>
              <w:rPr>
                <w:rFonts w:ascii="Arial" w:cs="Garamond" w:hAnsi="Arial"/>
              </w:rPr>
            </w:pPr>
            <w:r>
              <w:rPr>
                <w:rFonts w:ascii="Arial" w:cs="Garamond" w:hAnsi="Arial"/>
              </w:rPr>
            </w:r>
          </w:p>
        </w:tc>
      </w:tr>
    </w:tbl>
    <w:p>
      <w:pPr>
        <w:pStyle w:val="style0"/>
        <w:spacing w:line="360" w:lineRule="auto"/>
        <w:jc w:val="both"/>
        <w:rPr>
          <w:rFonts w:ascii="Arial" w:cs="Garamond" w:hAnsi="Arial"/>
          <w:b/>
          <w:bCs/>
        </w:rPr>
      </w:pPr>
      <w:r>
        <w:rPr>
          <w:rFonts w:ascii="Arial" w:cs="Garamond" w:hAnsi="Arial"/>
          <w:b/>
          <w:bCs/>
        </w:rPr>
      </w:r>
    </w:p>
    <w:p>
      <w:pPr>
        <w:pStyle w:val="style81"/>
        <w:spacing w:line="360" w:lineRule="auto"/>
        <w:ind w:hanging="0" w:left="360" w:right="0"/>
        <w:rPr>
          <w:rFonts w:ascii="Arial" w:cs="Garamond" w:hAnsi="Arial"/>
          <w:sz w:val="20"/>
          <w:szCs w:val="20"/>
        </w:rPr>
      </w:pPr>
      <w:r>
        <w:rPr>
          <w:rFonts w:ascii="Arial" w:cs="Garamond" w:hAnsi="Arial"/>
          <w:sz w:val="20"/>
          <w:szCs w:val="20"/>
        </w:rPr>
        <w:t>di avere a carico i seguenti familiari:</w:t>
      </w:r>
    </w:p>
    <w:p>
      <w:pPr>
        <w:pStyle w:val="style81"/>
        <w:numPr>
          <w:ilvl w:val="1"/>
          <w:numId w:val="3"/>
        </w:numPr>
        <w:spacing w:line="260" w:lineRule="exact"/>
        <w:ind w:hanging="360" w:left="1440" w:right="0"/>
        <w:rPr>
          <w:rFonts w:ascii="Arial" w:cs="Garamond" w:hAnsi="Arial"/>
          <w:i/>
          <w:sz w:val="18"/>
          <w:szCs w:val="18"/>
          <w:u w:val="single"/>
        </w:rPr>
      </w:pPr>
      <w:r>
        <w:rPr>
          <w:rFonts w:ascii="Arial" w:cs="Garamond" w:hAnsi="Arial"/>
          <w:i/>
          <w:sz w:val="18"/>
          <w:szCs w:val="18"/>
          <w:u w:val="single"/>
        </w:rPr>
        <w:t xml:space="preserve">I familiari possono essere considerati </w:t>
      </w:r>
      <w:r>
        <w:rPr>
          <w:rFonts w:ascii="Arial" w:cs="Garamond" w:hAnsi="Arial"/>
          <w:b/>
          <w:i/>
          <w:sz w:val="18"/>
          <w:szCs w:val="18"/>
          <w:u w:val="single"/>
        </w:rPr>
        <w:t>a carico</w:t>
      </w:r>
      <w:r>
        <w:rPr>
          <w:rFonts w:ascii="Arial" w:cs="Garamond" w:hAnsi="Arial"/>
          <w:i/>
          <w:sz w:val="18"/>
          <w:szCs w:val="18"/>
          <w:u w:val="single"/>
        </w:rPr>
        <w:t xml:space="preserve"> solo se dispongono di un reddito proprio (anno 2015) non superiore ad € 2840,51</w:t>
      </w:r>
    </w:p>
    <w:p>
      <w:pPr>
        <w:pStyle w:val="style81"/>
        <w:numPr>
          <w:ilvl w:val="1"/>
          <w:numId w:val="3"/>
        </w:numPr>
        <w:spacing w:line="260" w:lineRule="exact"/>
        <w:ind w:hanging="360" w:left="1440" w:right="0"/>
        <w:rPr>
          <w:rFonts w:ascii="Arial" w:cs="Garamond" w:hAnsi="Arial"/>
          <w:i/>
          <w:sz w:val="18"/>
          <w:szCs w:val="18"/>
          <w:u w:val="single"/>
        </w:rPr>
      </w:pPr>
      <w:r>
        <w:rPr>
          <w:rFonts w:ascii="Arial" w:cs="Garamond" w:hAnsi="Arial"/>
          <w:i/>
          <w:sz w:val="18"/>
          <w:szCs w:val="18"/>
          <w:u w:val="single"/>
        </w:rPr>
        <w:t>Per</w:t>
      </w:r>
      <w:r>
        <w:rPr>
          <w:rFonts w:ascii="Arial" w:cs="Garamond" w:hAnsi="Arial"/>
          <w:b/>
          <w:i/>
          <w:sz w:val="18"/>
          <w:szCs w:val="18"/>
          <w:u w:val="single"/>
        </w:rPr>
        <w:t xml:space="preserve"> carico familiare</w:t>
      </w:r>
      <w:r>
        <w:rPr>
          <w:rFonts w:ascii="Arial" w:cs="Garamond" w:hAnsi="Arial"/>
          <w:i/>
          <w:sz w:val="18"/>
          <w:szCs w:val="18"/>
          <w:u w:val="single"/>
        </w:rPr>
        <w:t xml:space="preserve"> si intende quello rilevato dallo stato di famiglia, già posseduto alla data di apertura della chiamata e determinato secondo le modalità previste dal DPR 487/1994 e ss mm ii</w:t>
      </w:r>
    </w:p>
    <w:p>
      <w:pPr>
        <w:pStyle w:val="style81"/>
        <w:spacing w:line="260" w:lineRule="exact"/>
        <w:ind w:hanging="0" w:left="709" w:right="0"/>
        <w:rPr/>
      </w:pPr>
      <w:r>
        <w:rPr/>
      </w:r>
    </w:p>
    <w:p>
      <w:pPr>
        <w:pStyle w:val="style81"/>
        <w:numPr>
          <w:ilvl w:val="0"/>
          <w:numId w:val="2"/>
        </w:numPr>
        <w:spacing w:after="120" w:before="0" w:line="280" w:lineRule="exact"/>
        <w:ind w:hanging="360" w:left="720" w:right="0"/>
        <w:contextualSpacing w:val="false"/>
        <w:rPr>
          <w:rFonts w:ascii="Arial" w:cs="Garamond" w:hAnsi="Arial"/>
          <w:sz w:val="20"/>
          <w:szCs w:val="20"/>
        </w:rPr>
      </w:pPr>
      <w:r>
        <w:rPr>
          <w:rFonts w:ascii="Arial" w:cs="Garamond" w:hAnsi="Arial"/>
          <w:sz w:val="20"/>
          <w:szCs w:val="20"/>
        </w:rPr>
        <w:t xml:space="preserve">il coniuge a carico, disoccupato iscritto al CPI </w:t>
      </w:r>
      <w:r>
        <w:rPr>
          <w:rFonts w:ascii="Arial" w:cs="Garamond" w:hAnsi="Arial"/>
          <w:sz w:val="20"/>
          <w:szCs w:val="20"/>
        </w:rPr>
        <w:t>di _____________________________</w:t>
      </w:r>
      <w:r>
        <w:rPr>
          <w:rFonts w:ascii="Arial" w:cs="Garamond" w:hAnsi="Arial"/>
          <w:sz w:val="20"/>
          <w:szCs w:val="20"/>
        </w:rPr>
        <w:t xml:space="preserve"> (che abbia dichiarato il proprio stato di disoccupazione ai sensi del Dlgs. 150/2015 e ss.mm.ii)</w:t>
      </w:r>
    </w:p>
    <w:p>
      <w:pPr>
        <w:pStyle w:val="style81"/>
        <w:numPr>
          <w:ilvl w:val="0"/>
          <w:numId w:val="2"/>
        </w:numPr>
        <w:spacing w:line="240" w:lineRule="exact"/>
        <w:rPr>
          <w:rFonts w:ascii="Arial" w:cs="Garamond" w:hAnsi="Arial"/>
          <w:sz w:val="20"/>
          <w:szCs w:val="20"/>
        </w:rPr>
      </w:pPr>
      <w:r>
        <w:rPr>
          <w:rFonts w:ascii="Arial" w:cs="Garamond" w:hAnsi="Arial"/>
          <w:sz w:val="20"/>
          <w:szCs w:val="20"/>
        </w:rPr>
        <w:t>n. _____ figli minorenni conviventi e a carico (se il coniuge risulta disoccupato e iscritto al CPI);</w:t>
      </w:r>
    </w:p>
    <w:p>
      <w:pPr>
        <w:pStyle w:val="style81"/>
        <w:spacing w:after="120" w:before="0" w:line="240" w:lineRule="exact"/>
        <w:ind w:hanging="0" w:left="357" w:right="0"/>
        <w:contextualSpacing w:val="false"/>
        <w:rPr>
          <w:rFonts w:ascii="Arial" w:cs="Garamond" w:hAnsi="Arial"/>
          <w:i/>
          <w:sz w:val="18"/>
          <w:szCs w:val="18"/>
        </w:rPr>
      </w:pPr>
      <w:r>
        <w:rPr>
          <w:rFonts w:ascii="Arial" w:cs="Garamond" w:hAnsi="Arial"/>
          <w:i/>
          <w:sz w:val="18"/>
          <w:szCs w:val="18"/>
        </w:rPr>
        <w:t>sono equiparati ai figli minorenni i nipoti in linea retta o collaterale di età inferiore ai 18 anni affidati con sentenza del tribunale</w:t>
      </w:r>
    </w:p>
    <w:p>
      <w:pPr>
        <w:pStyle w:val="style81"/>
        <w:numPr>
          <w:ilvl w:val="0"/>
          <w:numId w:val="2"/>
        </w:numPr>
        <w:spacing w:after="120" w:before="0" w:line="280" w:lineRule="exact"/>
        <w:ind w:hanging="360" w:left="720" w:right="0"/>
        <w:contextualSpacing w:val="false"/>
        <w:rPr>
          <w:rFonts w:ascii="Arial" w:cs="Garamond" w:hAnsi="Arial"/>
          <w:sz w:val="20"/>
          <w:szCs w:val="20"/>
        </w:rPr>
      </w:pPr>
      <w:r>
        <w:rPr>
          <w:rFonts w:ascii="Arial" w:cs="Garamond" w:hAnsi="Arial"/>
          <w:sz w:val="20"/>
          <w:szCs w:val="20"/>
        </w:rPr>
        <w:t xml:space="preserve">n. _____ figli maggiorenni fino al compimento del ventiseiesimo anno di età se studenti e disoccupati iscritti al CPI </w:t>
      </w:r>
      <w:r>
        <w:rPr>
          <w:rFonts w:ascii="Arial" w:cs="Garamond" w:hAnsi="Arial"/>
          <w:sz w:val="20"/>
          <w:szCs w:val="20"/>
        </w:rPr>
        <w:t>di _______________________________</w:t>
      </w:r>
      <w:r>
        <w:rPr>
          <w:rFonts w:ascii="Arial" w:cs="Garamond" w:hAnsi="Arial"/>
          <w:sz w:val="20"/>
          <w:szCs w:val="20"/>
        </w:rPr>
        <w:t xml:space="preserve">, oltre che conviventi e a carico, </w:t>
      </w:r>
    </w:p>
    <w:p>
      <w:pPr>
        <w:pStyle w:val="style81"/>
        <w:numPr>
          <w:ilvl w:val="0"/>
          <w:numId w:val="2"/>
        </w:numPr>
        <w:spacing w:after="120" w:before="0" w:line="280" w:lineRule="exact"/>
        <w:ind w:hanging="360" w:left="720" w:right="0"/>
        <w:contextualSpacing w:val="false"/>
        <w:rPr>
          <w:rFonts w:ascii="Arial" w:cs="Garamond" w:hAnsi="Arial"/>
          <w:sz w:val="20"/>
          <w:szCs w:val="20"/>
        </w:rPr>
      </w:pPr>
      <w:r>
        <w:rPr>
          <w:rFonts w:ascii="Arial" w:cs="Garamond" w:hAnsi="Arial"/>
          <w:sz w:val="20"/>
          <w:szCs w:val="20"/>
        </w:rPr>
        <w:t>n._____ figli senza limiti di età se invalidi permanentemente inabili al lavoro, conviventi e a carico</w:t>
      </w:r>
    </w:p>
    <w:p>
      <w:pPr>
        <w:pStyle w:val="style81"/>
        <w:numPr>
          <w:ilvl w:val="0"/>
          <w:numId w:val="2"/>
        </w:numPr>
        <w:spacing w:line="280" w:lineRule="exact"/>
        <w:rPr>
          <w:rFonts w:ascii="Arial" w:cs="Garamond" w:hAnsi="Arial"/>
          <w:sz w:val="20"/>
          <w:szCs w:val="20"/>
        </w:rPr>
      </w:pPr>
      <w:r>
        <w:rPr>
          <w:rFonts w:ascii="Arial" w:cs="Garamond" w:hAnsi="Arial"/>
          <w:sz w:val="20"/>
          <w:szCs w:val="20"/>
        </w:rPr>
        <w:t>n._____ fratelli e/o sorelle minorenni conviventi e a carico.</w:t>
      </w:r>
    </w:p>
    <w:p>
      <w:pPr>
        <w:pStyle w:val="style81"/>
        <w:spacing w:line="360" w:lineRule="auto"/>
        <w:rPr>
          <w:rFonts w:ascii="Arial" w:cs="Garamond" w:hAnsi="Arial"/>
          <w:i/>
          <w:sz w:val="18"/>
          <w:szCs w:val="18"/>
        </w:rPr>
      </w:pPr>
      <w:r>
        <w:rPr>
          <w:rFonts w:ascii="Arial" w:cs="Garamond" w:hAnsi="Arial"/>
          <w:i/>
          <w:sz w:val="18"/>
          <w:szCs w:val="18"/>
        </w:rPr>
      </w:r>
    </w:p>
    <w:p>
      <w:pPr>
        <w:pStyle w:val="style81"/>
        <w:spacing w:line="360" w:lineRule="auto"/>
        <w:rPr>
          <w:rFonts w:ascii="Arial" w:cs="Garamond" w:hAnsi="Arial"/>
          <w:i/>
          <w:sz w:val="18"/>
          <w:szCs w:val="18"/>
        </w:rPr>
      </w:pPr>
      <w:r>
        <w:rPr>
          <w:rFonts w:ascii="Arial" w:cs="Garamond" w:hAnsi="Arial"/>
          <w:i/>
          <w:sz w:val="18"/>
          <w:szCs w:val="18"/>
        </w:rPr>
      </w:r>
    </w:p>
    <w:p>
      <w:pPr>
        <w:pStyle w:val="style81"/>
        <w:spacing w:line="360" w:lineRule="auto"/>
        <w:rPr>
          <w:rFonts w:ascii="Arial" w:cs="Garamond" w:hAnsi="Arial"/>
          <w:i/>
          <w:sz w:val="18"/>
          <w:szCs w:val="18"/>
        </w:rPr>
      </w:pPr>
      <w:r>
        <w:rPr>
          <w:rFonts w:ascii="Arial" w:cs="Garamond" w:hAnsi="Arial"/>
          <w:i/>
          <w:sz w:val="18"/>
          <w:szCs w:val="18"/>
        </w:rPr>
      </w:r>
    </w:p>
    <w:p>
      <w:pPr>
        <w:pStyle w:val="style81"/>
        <w:spacing w:line="360" w:lineRule="auto"/>
        <w:rPr>
          <w:rFonts w:ascii="Arial" w:cs="Garamond" w:hAnsi="Arial"/>
          <w:i/>
          <w:sz w:val="18"/>
          <w:szCs w:val="18"/>
        </w:rPr>
      </w:pPr>
      <w:r>
        <w:rPr>
          <w:rFonts w:ascii="Arial" w:cs="Garamond" w:hAnsi="Arial"/>
          <w:i/>
          <w:sz w:val="18"/>
          <w:szCs w:val="18"/>
        </w:rPr>
      </w:r>
    </w:p>
    <w:p>
      <w:pPr>
        <w:pStyle w:val="style0"/>
        <w:tabs>
          <w:tab w:leader="none" w:pos="708" w:val="left"/>
          <w:tab w:leader="none" w:pos="993" w:val="left"/>
        </w:tabs>
        <w:jc w:val="both"/>
        <w:rPr>
          <w:rFonts w:ascii="Arial" w:cs="Garamond" w:hAnsi="Arial"/>
          <w:b/>
          <w:sz w:val="18"/>
          <w:szCs w:val="18"/>
        </w:rPr>
      </w:pPr>
      <w:r>
        <w:rPr>
          <w:rFonts w:ascii="Arial" w:cs="Garamond" w:hAnsi="Arial"/>
          <w:b/>
          <w:bCs/>
          <w:i/>
          <w:iCs/>
          <w:sz w:val="18"/>
          <w:szCs w:val="18"/>
          <w:lang w:val="de-DE"/>
        </w:rPr>
        <w:t>Il sottoscritto _____________________________________autorizza il trattamento dei propri dati personali ai sensi del D.Lgs. n. 196/03 e ss.mm.ii esclusivamente al fine della corretta e completa istruttoria. Titolare del trattamento è il Direttore del Servizio Politiche a Favore di Soggetti a rischio di esclusione dell’ASPAL, Dott. Marcello Cadeddu.</w:t>
      </w:r>
      <w:r>
        <w:rPr>
          <w:rFonts w:ascii="Arial" w:cs="Garamond" w:hAnsi="Arial"/>
          <w:b/>
          <w:sz w:val="18"/>
          <w:szCs w:val="18"/>
        </w:rPr>
        <w:t xml:space="preserve">                             </w:t>
      </w:r>
    </w:p>
    <w:p>
      <w:pPr>
        <w:pStyle w:val="style0"/>
        <w:ind w:firstLine="360" w:left="0" w:right="0"/>
        <w:rPr>
          <w:rFonts w:ascii="Arial" w:cs="Garamond" w:hAnsi="Arial"/>
          <w:b/>
        </w:rPr>
      </w:pPr>
      <w:r>
        <w:rPr>
          <w:rFonts w:ascii="Arial" w:cs="Garamond" w:hAnsi="Arial"/>
          <w:b/>
        </w:rPr>
      </w:r>
    </w:p>
    <w:p>
      <w:pPr>
        <w:pStyle w:val="style0"/>
        <w:ind w:firstLine="360" w:left="0" w:right="0"/>
        <w:rPr>
          <w:rFonts w:ascii="Arial" w:cs="Garamond" w:hAnsi="Arial"/>
          <w:b/>
        </w:rPr>
      </w:pPr>
      <w:r>
        <w:rPr>
          <w:rFonts w:ascii="Arial" w:cs="Garamond" w:hAnsi="Arial"/>
          <w:b/>
        </w:rPr>
        <w:t xml:space="preserve">   </w:t>
      </w:r>
    </w:p>
    <w:p>
      <w:pPr>
        <w:pStyle w:val="style0"/>
        <w:ind w:firstLine="360" w:left="0" w:right="0"/>
        <w:rPr>
          <w:rFonts w:ascii="Arial" w:cs="Garamond" w:hAnsi="Arial"/>
          <w:b/>
        </w:rPr>
      </w:pPr>
      <w:r>
        <w:rPr>
          <w:rFonts w:ascii="Arial" w:cs="Garamond" w:hAnsi="Arial"/>
          <w:b/>
        </w:rPr>
      </w:r>
    </w:p>
    <w:p>
      <w:pPr>
        <w:pStyle w:val="style0"/>
        <w:ind w:firstLine="360" w:left="0" w:right="0"/>
        <w:rPr>
          <w:rFonts w:ascii="Arial" w:cs="Garamond" w:hAnsi="Arial"/>
          <w:b/>
        </w:rPr>
      </w:pPr>
      <w:r>
        <w:rPr>
          <w:rFonts w:ascii="Arial" w:cs="Garamond" w:hAnsi="Arial"/>
          <w:b/>
        </w:rPr>
        <w:t xml:space="preserve">  </w:t>
      </w:r>
      <w:r>
        <w:rPr>
          <w:rFonts w:ascii="Arial" w:cs="Garamond" w:hAnsi="Arial"/>
          <w:b/>
        </w:rPr>
        <w:t xml:space="preserve">DATA                                                                 </w:t>
        <w:tab/>
        <w:tab/>
        <w:tab/>
        <w:t xml:space="preserve">      FIRMA del dichiarante</w:t>
      </w:r>
    </w:p>
    <w:p>
      <w:pPr>
        <w:pStyle w:val="style0"/>
        <w:ind w:firstLine="360" w:left="0" w:right="0"/>
        <w:rPr>
          <w:rFonts w:ascii="Arial" w:cs="Garamond" w:hAnsi="Arial"/>
          <w:b/>
        </w:rPr>
      </w:pPr>
      <w:r>
        <w:rPr>
          <w:rFonts w:ascii="Arial" w:cs="Garamond" w:hAnsi="Arial"/>
          <w:b/>
        </w:rPr>
      </w:r>
    </w:p>
    <w:p>
      <w:pPr>
        <w:pStyle w:val="style0"/>
        <w:rPr>
          <w:rFonts w:ascii="Arial" w:cs="Garamond" w:hAnsi="Arial"/>
          <w:b/>
        </w:rPr>
      </w:pPr>
      <w:r>
        <w:rPr>
          <w:rFonts w:ascii="Arial" w:cs="Garamond" w:hAnsi="Arial"/>
          <w:b/>
        </w:rPr>
        <w:t xml:space="preserve"> </w:t>
      </w:r>
    </w:p>
    <w:p>
      <w:pPr>
        <w:pStyle w:val="style0"/>
        <w:rPr/>
      </w:pPr>
      <w:r>
        <w:rPr/>
      </w:r>
    </w:p>
    <w:p>
      <w:pPr>
        <w:pStyle w:val="style0"/>
        <w:rPr/>
      </w:pPr>
      <w:r>
        <w:rPr/>
      </w:r>
    </w:p>
    <w:sectPr>
      <w:headerReference r:id="rId3" w:type="default"/>
      <w:footerReference r:id="rId4" w:type="default"/>
      <w:type w:val="nextPage"/>
      <w:pgSz w:h="16838" w:w="11906"/>
      <w:pgMar w:bottom="956" w:footer="341" w:gutter="0" w:header="0" w:left="794" w:right="794" w:top="567"/>
      <w:pgNumType w:fmt="decimal"/>
      <w:formProt w:val="false"/>
      <w:textDirection w:val="lrTb"/>
      <w:docGrid w:charSpace="16384" w:linePitch="28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Narrow">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Arial">
    <w:charset w:val="00"/>
    <w:family w:val="roman"/>
    <w:pitch w:val="variable"/>
  </w:font>
  <w:font w:name="Tahoma">
    <w:charset w:val="00"/>
    <w:family w:val="roman"/>
    <w:pitch w:val="variable"/>
  </w:font>
  <w:font w:name="Futura Md BT">
    <w:charset w:val="00"/>
    <w:family w:val="roman"/>
    <w:pitch w:val="variable"/>
  </w:font>
  <w:font w:name="Garamond">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4"/>
      <w:jc w:val="right"/>
      <w:rPr/>
    </w:pPr>
    <w:r>
      <w:rPr/>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decimal"/>
      <w:lvlText w:val="%2."/>
      <w:lvlJc w:val="left"/>
      <w:pPr>
        <w:ind w:hanging="360" w:left="1440"/>
      </w:p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
      <w:lvlJc w:val="left"/>
      <w:pPr>
        <w:ind w:hanging="360" w:left="1440"/>
      </w:pPr>
      <w:rPr>
        <w:rFonts w:ascii="Symbol" w:cs="Symbol" w:hAnsi="Symbol"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settings>
</file>

<file path=word/styles.xml><?xml version="1.0" encoding="utf-8"?>
<w:styles xmlns:w="http://schemas.openxmlformats.org/wordprocessingml/2006/main">
  <w:style w:styleId="style0" w:type="paragraph">
    <w:name w:val="Normal"/>
    <w:next w:val="style0"/>
    <w:pPr>
      <w:widowControl/>
      <w:suppressAutoHyphens w:val="true"/>
      <w:textAlignment w:val="baseline"/>
    </w:pPr>
    <w:rPr>
      <w:rFonts w:ascii="Times New Roman" w:cs="Times New Roman" w:eastAsia="Times New Roman" w:hAnsi="Times New Roman"/>
      <w:color w:val="00000A"/>
      <w:sz w:val="20"/>
      <w:szCs w:val="20"/>
      <w:lang w:bidi="ar-SA" w:eastAsia="zh-CN" w:val="it-IT"/>
    </w:rPr>
  </w:style>
  <w:style w:styleId="style1" w:type="paragraph">
    <w:name w:val="Titolo 1"/>
    <w:basedOn w:val="style0"/>
    <w:next w:val="style1"/>
    <w:pPr>
      <w:keepNext/>
    </w:pPr>
    <w:rPr>
      <w:i/>
      <w:sz w:val="24"/>
    </w:rPr>
  </w:style>
  <w:style w:styleId="style2" w:type="paragraph">
    <w:name w:val="Titolo 2"/>
    <w:basedOn w:val="style0"/>
    <w:next w:val="style2"/>
    <w:pPr>
      <w:keepNext/>
      <w:ind w:hanging="0" w:left="0" w:right="-1204"/>
    </w:pPr>
    <w:rPr>
      <w:i/>
      <w:sz w:val="24"/>
    </w:rPr>
  </w:style>
  <w:style w:styleId="style3" w:type="paragraph">
    <w:name w:val="Titolo 3"/>
    <w:basedOn w:val="style0"/>
    <w:next w:val="style3"/>
    <w:pPr>
      <w:keepNext/>
      <w:ind w:hanging="0" w:left="227" w:right="0"/>
    </w:pPr>
    <w:rPr>
      <w:b/>
      <w:sz w:val="24"/>
    </w:rPr>
  </w:style>
  <w:style w:styleId="style4" w:type="paragraph">
    <w:name w:val="Titolo 4"/>
    <w:basedOn w:val="style0"/>
    <w:next w:val="style4"/>
    <w:pPr>
      <w:keepNext/>
    </w:pPr>
    <w:rPr>
      <w:b/>
      <w:sz w:val="24"/>
    </w:rPr>
  </w:style>
  <w:style w:styleId="style5" w:type="paragraph">
    <w:name w:val="Titolo 5"/>
    <w:basedOn w:val="style0"/>
    <w:next w:val="style5"/>
    <w:pPr>
      <w:keepNext/>
      <w:tabs>
        <w:tab w:leader="none" w:pos="993" w:val="left"/>
      </w:tabs>
      <w:spacing w:after="0" w:before="240"/>
      <w:ind w:firstLine="992" w:left="0" w:right="0"/>
      <w:contextualSpacing w:val="false"/>
      <w:jc w:val="both"/>
    </w:pPr>
    <w:rPr>
      <w:sz w:val="24"/>
    </w:rPr>
  </w:style>
  <w:style w:styleId="style6" w:type="paragraph">
    <w:name w:val="Titolo 6"/>
    <w:basedOn w:val="style0"/>
    <w:next w:val="style6"/>
    <w:pPr>
      <w:keepNext/>
      <w:jc w:val="center"/>
    </w:pPr>
    <w:rPr>
      <w:sz w:val="24"/>
    </w:rPr>
  </w:style>
  <w:style w:styleId="style7" w:type="paragraph">
    <w:name w:val="Titolo 7"/>
    <w:basedOn w:val="style0"/>
    <w:next w:val="style7"/>
    <w:pPr>
      <w:keepNext/>
      <w:jc w:val="center"/>
    </w:pPr>
    <w:rPr>
      <w:b/>
      <w:i/>
      <w:iCs/>
      <w:sz w:val="36"/>
    </w:rPr>
  </w:style>
  <w:style w:styleId="style8" w:type="paragraph">
    <w:name w:val="Titolo 8"/>
    <w:basedOn w:val="style0"/>
    <w:next w:val="style8"/>
    <w:pPr>
      <w:keepNext/>
      <w:tabs>
        <w:tab w:leader="none" w:pos="9540" w:val="left"/>
      </w:tabs>
    </w:pPr>
    <w:rPr>
      <w:b/>
      <w:sz w:val="28"/>
      <w:u w:val="single"/>
    </w:rPr>
  </w:style>
  <w:style w:styleId="style9" w:type="paragraph">
    <w:name w:val="Titolo 9"/>
    <w:basedOn w:val="style0"/>
    <w:next w:val="style9"/>
    <w:pPr>
      <w:keepNext/>
      <w:tabs>
        <w:tab w:leader="none" w:pos="9540" w:val="left"/>
      </w:tabs>
      <w:jc w:val="both"/>
    </w:pPr>
    <w:rPr>
      <w:rFonts w:ascii="Arial Narrow" w:cs="Arial Narrow" w:hAnsi="Arial Narrow"/>
      <w:sz w:val="24"/>
    </w:rPr>
  </w:style>
  <w:style w:styleId="style15" w:type="character">
    <w:name w:val="Default Paragraph Font"/>
    <w:next w:val="style15"/>
    <w:rPr/>
  </w:style>
  <w:style w:styleId="style16" w:type="character">
    <w:name w:val="WW8Num1z0"/>
    <w:next w:val="style16"/>
    <w:rPr>
      <w:rFonts w:ascii="Symbol" w:cs="Symbol" w:hAnsi="Symbol"/>
    </w:rPr>
  </w:style>
  <w:style w:styleId="style17" w:type="character">
    <w:name w:val="WW8Num1z1"/>
    <w:next w:val="style17"/>
    <w:rPr>
      <w:rFonts w:ascii="Courier New" w:cs="Courier New" w:hAnsi="Courier New"/>
    </w:rPr>
  </w:style>
  <w:style w:styleId="style18" w:type="character">
    <w:name w:val="WW8Num1z2"/>
    <w:next w:val="style18"/>
    <w:rPr>
      <w:rFonts w:ascii="Wingdings" w:cs="Wingdings" w:hAnsi="Wingdings"/>
    </w:rPr>
  </w:style>
  <w:style w:styleId="style19" w:type="character">
    <w:name w:val="WW8Num1z3"/>
    <w:next w:val="style19"/>
    <w:rPr/>
  </w:style>
  <w:style w:styleId="style20" w:type="character">
    <w:name w:val="WW8Num1z4"/>
    <w:next w:val="style20"/>
    <w:rPr/>
  </w:style>
  <w:style w:styleId="style21" w:type="character">
    <w:name w:val="WW8Num1z5"/>
    <w:next w:val="style21"/>
    <w:rPr/>
  </w:style>
  <w:style w:styleId="style22" w:type="character">
    <w:name w:val="WW8Num1z6"/>
    <w:next w:val="style22"/>
    <w:rPr/>
  </w:style>
  <w:style w:styleId="style23" w:type="character">
    <w:name w:val="WW8Num1z7"/>
    <w:next w:val="style23"/>
    <w:rPr/>
  </w:style>
  <w:style w:styleId="style24" w:type="character">
    <w:name w:val="WW8Num1z8"/>
    <w:next w:val="style24"/>
    <w:rPr/>
  </w:style>
  <w:style w:styleId="style25" w:type="character">
    <w:name w:val="WW8Num2z0"/>
    <w:next w:val="style25"/>
    <w:rPr>
      <w:rFonts w:ascii="Symbol" w:cs="OpenSymbol, 'Arial Unicode MS'" w:hAnsi="Symbol"/>
    </w:rPr>
  </w:style>
  <w:style w:styleId="style26" w:type="character">
    <w:name w:val="WW8Num2z1"/>
    <w:next w:val="style26"/>
    <w:rPr>
      <w:rFonts w:ascii="OpenSymbol, 'Arial Unicode MS'" w:cs="OpenSymbol, 'Arial Unicode MS'" w:hAnsi="OpenSymbol, 'Arial Unicode MS'"/>
    </w:rPr>
  </w:style>
  <w:style w:styleId="style27" w:type="character">
    <w:name w:val="WW8Num3z0"/>
    <w:next w:val="style27"/>
    <w:rPr>
      <w:rFonts w:ascii="Times New Roman" w:cs="Times New Roman" w:eastAsia="Times New Roman" w:hAnsi="Times New Roman"/>
    </w:rPr>
  </w:style>
  <w:style w:styleId="style28" w:type="character">
    <w:name w:val="WW8Num3z1"/>
    <w:next w:val="style28"/>
    <w:rPr>
      <w:rFonts w:ascii="Courier New" w:cs="Courier New" w:hAnsi="Courier New"/>
    </w:rPr>
  </w:style>
  <w:style w:styleId="style29" w:type="character">
    <w:name w:val="WW8Num3z2"/>
    <w:next w:val="style29"/>
    <w:rPr>
      <w:rFonts w:ascii="Wingdings" w:cs="Wingdings" w:hAnsi="Wingdings"/>
    </w:rPr>
  </w:style>
  <w:style w:styleId="style30" w:type="character">
    <w:name w:val="WW8Num3z3"/>
    <w:next w:val="style30"/>
    <w:rPr>
      <w:rFonts w:ascii="Symbol" w:cs="Symbol" w:hAnsi="Symbol"/>
    </w:rPr>
  </w:style>
  <w:style w:styleId="style31" w:type="character">
    <w:name w:val="WW8Num4z0"/>
    <w:next w:val="style31"/>
    <w:rPr>
      <w:rFonts w:ascii="Symbol" w:cs="Symbol" w:hAnsi="Symbol"/>
    </w:rPr>
  </w:style>
  <w:style w:styleId="style32" w:type="character">
    <w:name w:val="WW8Num4z1"/>
    <w:next w:val="style32"/>
    <w:rPr>
      <w:rFonts w:ascii="Courier New" w:cs="Courier New" w:hAnsi="Courier New"/>
    </w:rPr>
  </w:style>
  <w:style w:styleId="style33" w:type="character">
    <w:name w:val="WW8Num4z2"/>
    <w:next w:val="style33"/>
    <w:rPr>
      <w:rFonts w:ascii="Wingdings" w:cs="Wingdings" w:hAnsi="Wingdings"/>
    </w:rPr>
  </w:style>
  <w:style w:styleId="style34" w:type="character">
    <w:name w:val="WW8Num5z0"/>
    <w:next w:val="style34"/>
    <w:rPr>
      <w:rFonts w:ascii="Symbol" w:cs="Symbol" w:hAnsi="Symbol"/>
    </w:rPr>
  </w:style>
  <w:style w:styleId="style35" w:type="character">
    <w:name w:val="WW8Num5z1"/>
    <w:next w:val="style35"/>
    <w:rPr>
      <w:rFonts w:ascii="Courier New" w:cs="Courier New" w:hAnsi="Courier New"/>
    </w:rPr>
  </w:style>
  <w:style w:styleId="style36" w:type="character">
    <w:name w:val="WW8Num5z2"/>
    <w:next w:val="style36"/>
    <w:rPr>
      <w:rFonts w:ascii="Wingdings" w:cs="Wingdings" w:hAnsi="Wingdings"/>
    </w:rPr>
  </w:style>
  <w:style w:styleId="style37" w:type="character">
    <w:name w:val="WW8Num6z0"/>
    <w:next w:val="style37"/>
    <w:rPr>
      <w:rFonts w:ascii="Symbol" w:cs="Symbol" w:hAnsi="Symbol"/>
    </w:rPr>
  </w:style>
  <w:style w:styleId="style38" w:type="character">
    <w:name w:val="WW8Num6z1"/>
    <w:next w:val="style38"/>
    <w:rPr>
      <w:rFonts w:ascii="Courier New" w:cs="Courier New" w:hAnsi="Courier New"/>
    </w:rPr>
  </w:style>
  <w:style w:styleId="style39" w:type="character">
    <w:name w:val="WW8Num6z2"/>
    <w:next w:val="style39"/>
    <w:rPr>
      <w:rFonts w:ascii="Wingdings" w:cs="Wingdings" w:hAnsi="Wingdings"/>
    </w:rPr>
  </w:style>
  <w:style w:styleId="style40" w:type="character">
    <w:name w:val="WW8Num7z0"/>
    <w:next w:val="style40"/>
    <w:rPr>
      <w:rFonts w:ascii="Symbol" w:cs="Symbol" w:hAnsi="Symbol"/>
    </w:rPr>
  </w:style>
  <w:style w:styleId="style41" w:type="character">
    <w:name w:val="WW8Num7z1"/>
    <w:next w:val="style41"/>
    <w:rPr>
      <w:rFonts w:ascii="Courier New" w:cs="Courier New" w:hAnsi="Courier New"/>
    </w:rPr>
  </w:style>
  <w:style w:styleId="style42" w:type="character">
    <w:name w:val="WW8Num7z2"/>
    <w:next w:val="style42"/>
    <w:rPr>
      <w:rFonts w:ascii="Wingdings" w:cs="Wingdings" w:hAnsi="Wingdings"/>
    </w:rPr>
  </w:style>
  <w:style w:styleId="style43" w:type="character">
    <w:name w:val="WW8Num8z0"/>
    <w:next w:val="style43"/>
    <w:rPr>
      <w:rFonts w:ascii="Symbol" w:cs="Symbol" w:hAnsi="Symbol"/>
    </w:rPr>
  </w:style>
  <w:style w:styleId="style44" w:type="character">
    <w:name w:val="WW8Num8z1"/>
    <w:next w:val="style44"/>
    <w:rPr>
      <w:rFonts w:ascii="Courier New" w:cs="Courier New" w:hAnsi="Courier New"/>
    </w:rPr>
  </w:style>
  <w:style w:styleId="style45" w:type="character">
    <w:name w:val="WW8Num8z2"/>
    <w:next w:val="style45"/>
    <w:rPr>
      <w:rFonts w:ascii="Wingdings" w:cs="Wingdings" w:hAnsi="Wingdings"/>
    </w:rPr>
  </w:style>
  <w:style w:styleId="style46" w:type="character">
    <w:name w:val="WW8Num9z0"/>
    <w:next w:val="style46"/>
    <w:rPr>
      <w:rFonts w:ascii="Symbol" w:cs="Symbol" w:hAnsi="Symbol"/>
    </w:rPr>
  </w:style>
  <w:style w:styleId="style47" w:type="character">
    <w:name w:val="WW8Num9z1"/>
    <w:next w:val="style47"/>
    <w:rPr>
      <w:rFonts w:ascii="Courier New" w:cs="Courier New" w:hAnsi="Courier New"/>
    </w:rPr>
  </w:style>
  <w:style w:styleId="style48" w:type="character">
    <w:name w:val="WW8Num9z2"/>
    <w:next w:val="style48"/>
    <w:rPr>
      <w:rFonts w:ascii="Wingdings" w:cs="Wingdings" w:hAnsi="Wingdings"/>
    </w:rPr>
  </w:style>
  <w:style w:styleId="style49" w:type="character">
    <w:name w:val="WW8Num11z0"/>
    <w:next w:val="style49"/>
    <w:rPr>
      <w:rFonts w:ascii="Symbol" w:cs="Symbol" w:hAnsi="Symbol"/>
    </w:rPr>
  </w:style>
  <w:style w:styleId="style50" w:type="character">
    <w:name w:val="WW8Num11z1"/>
    <w:next w:val="style50"/>
    <w:rPr>
      <w:rFonts w:ascii="Courier New" w:cs="Courier New" w:hAnsi="Courier New"/>
    </w:rPr>
  </w:style>
  <w:style w:styleId="style51" w:type="character">
    <w:name w:val="WW8Num11z2"/>
    <w:next w:val="style51"/>
    <w:rPr>
      <w:rFonts w:ascii="Wingdings" w:cs="Wingdings" w:hAnsi="Wingdings"/>
    </w:rPr>
  </w:style>
  <w:style w:styleId="style52" w:type="character">
    <w:name w:val="Car. predefinito paragrafo1"/>
    <w:next w:val="style52"/>
    <w:rPr/>
  </w:style>
  <w:style w:styleId="style53" w:type="character">
    <w:name w:val="page number"/>
    <w:basedOn w:val="style52"/>
    <w:next w:val="style53"/>
    <w:rPr/>
  </w:style>
  <w:style w:styleId="style54" w:type="character">
    <w:name w:val="Rimando commento1"/>
    <w:basedOn w:val="style52"/>
    <w:next w:val="style54"/>
    <w:rPr>
      <w:sz w:val="16"/>
    </w:rPr>
  </w:style>
  <w:style w:styleId="style55" w:type="character">
    <w:name w:val="Collegamento Internet"/>
    <w:basedOn w:val="style52"/>
    <w:next w:val="style55"/>
    <w:rPr>
      <w:color w:val="0000FF"/>
      <w:u w:val="single"/>
      <w:lang w:bidi="zxx-" w:eastAsia="zxx-" w:val="zxx-"/>
    </w:rPr>
  </w:style>
  <w:style w:styleId="style56" w:type="character">
    <w:name w:val="Punti"/>
    <w:next w:val="style56"/>
    <w:rPr>
      <w:rFonts w:ascii="OpenSymbol, 'Arial Unicode MS'" w:cs="OpenSymbol, 'Arial Unicode MS'" w:eastAsia="OpenSymbol, 'Arial Unicode MS'" w:hAnsi="OpenSymbol, 'Arial Unicode MS'"/>
    </w:rPr>
  </w:style>
  <w:style w:styleId="style57" w:type="character">
    <w:name w:val="ListLabel 1"/>
    <w:next w:val="style57"/>
    <w:rPr>
      <w:rFonts w:cs="Symbol"/>
    </w:rPr>
  </w:style>
  <w:style w:styleId="style58" w:type="character">
    <w:name w:val="ListLabel 2"/>
    <w:next w:val="style58"/>
    <w:rPr>
      <w:rFonts w:cs="Courier New"/>
    </w:rPr>
  </w:style>
  <w:style w:styleId="style59" w:type="character">
    <w:name w:val="ListLabel 3"/>
    <w:next w:val="style59"/>
    <w:rPr>
      <w:rFonts w:cs="Wingdings"/>
    </w:rPr>
  </w:style>
  <w:style w:styleId="style60" w:type="character">
    <w:name w:val="ListLabel 4"/>
    <w:next w:val="style60"/>
    <w:rPr>
      <w:rFonts w:cs="OpenSymbol, 'Arial Unicode MS'"/>
    </w:rPr>
  </w:style>
  <w:style w:styleId="style61" w:type="character">
    <w:name w:val="ListLabel 5"/>
    <w:next w:val="style61"/>
    <w:rPr>
      <w:rFonts w:cs="Courier New"/>
      <w:b/>
    </w:rPr>
  </w:style>
  <w:style w:styleId="style62" w:type="character">
    <w:name w:val="ListLabel 6"/>
    <w:next w:val="style62"/>
    <w:rPr>
      <w:rFonts w:cs="Arial" w:eastAsia="Times New Roman"/>
      <w:i/>
      <w:sz w:val="18"/>
    </w:rPr>
  </w:style>
  <w:style w:styleId="style63" w:type="character">
    <w:name w:val="ListLabel 7"/>
    <w:next w:val="style63"/>
    <w:rPr>
      <w:rFonts w:cs="Symbol"/>
    </w:rPr>
  </w:style>
  <w:style w:styleId="style64" w:type="character">
    <w:name w:val="ListLabel 8"/>
    <w:next w:val="style64"/>
    <w:rPr>
      <w:rFonts w:cs="Wingdings"/>
    </w:rPr>
  </w:style>
  <w:style w:styleId="style65" w:type="character">
    <w:name w:val="ListLabel 9"/>
    <w:next w:val="style65"/>
    <w:rPr>
      <w:rFonts w:cs="Courier New"/>
    </w:rPr>
  </w:style>
  <w:style w:styleId="style66" w:type="paragraph">
    <w:name w:val="Titolo"/>
    <w:basedOn w:val="style0"/>
    <w:next w:val="style67"/>
    <w:pPr>
      <w:keepNext/>
      <w:spacing w:after="120" w:before="240"/>
      <w:contextualSpacing w:val="false"/>
    </w:pPr>
    <w:rPr>
      <w:rFonts w:ascii="Arial" w:cs="Mangal" w:eastAsia="Microsoft YaHei" w:hAnsi="Arial"/>
      <w:sz w:val="28"/>
      <w:szCs w:val="28"/>
    </w:rPr>
  </w:style>
  <w:style w:styleId="style67" w:type="paragraph">
    <w:name w:val="Corpo del testo"/>
    <w:basedOn w:val="style0"/>
    <w:next w:val="style67"/>
    <w:pPr>
      <w:spacing w:after="120" w:before="0"/>
      <w:contextualSpacing w:val="false"/>
    </w:pPr>
    <w:rPr>
      <w:b/>
    </w:rPr>
  </w:style>
  <w:style w:styleId="style68" w:type="paragraph">
    <w:name w:val="Elenco"/>
    <w:basedOn w:val="style67"/>
    <w:next w:val="style68"/>
    <w:pPr/>
    <w:rPr>
      <w:rFonts w:cs="Mangal"/>
    </w:rPr>
  </w:style>
  <w:style w:styleId="style69" w:type="paragraph">
    <w:name w:val="Didascalia"/>
    <w:basedOn w:val="style0"/>
    <w:next w:val="style69"/>
    <w:pPr>
      <w:suppressLineNumbers/>
      <w:spacing w:after="120" w:before="120"/>
      <w:contextualSpacing w:val="false"/>
    </w:pPr>
    <w:rPr>
      <w:rFonts w:cs="Mangal"/>
      <w:i/>
      <w:iCs/>
      <w:sz w:val="24"/>
      <w:szCs w:val="24"/>
    </w:rPr>
  </w:style>
  <w:style w:styleId="style70" w:type="paragraph">
    <w:name w:val="Indice"/>
    <w:basedOn w:val="style0"/>
    <w:next w:val="style70"/>
    <w:pPr>
      <w:suppressLineNumbers/>
    </w:pPr>
    <w:rPr>
      <w:rFonts w:cs="Mangal"/>
    </w:rPr>
  </w:style>
  <w:style w:styleId="style71" w:type="paragraph">
    <w:name w:val="caption"/>
    <w:basedOn w:val="style0"/>
    <w:next w:val="style71"/>
    <w:pPr>
      <w:suppressLineNumbers/>
      <w:spacing w:after="120" w:before="120"/>
      <w:contextualSpacing w:val="false"/>
    </w:pPr>
    <w:rPr>
      <w:rFonts w:cs="Mangal"/>
      <w:i/>
      <w:iCs/>
      <w:sz w:val="24"/>
      <w:szCs w:val="24"/>
    </w:rPr>
  </w:style>
  <w:style w:styleId="style72" w:type="paragraph">
    <w:name w:val="Intestazione1"/>
    <w:basedOn w:val="style0"/>
    <w:next w:val="style72"/>
    <w:pPr>
      <w:keepNext/>
      <w:spacing w:after="120" w:before="240"/>
      <w:contextualSpacing w:val="false"/>
    </w:pPr>
    <w:rPr>
      <w:rFonts w:ascii="Arial" w:cs="Mangal" w:eastAsia="Lucida Sans Unicode" w:hAnsi="Arial"/>
      <w:sz w:val="28"/>
      <w:szCs w:val="28"/>
    </w:rPr>
  </w:style>
  <w:style w:styleId="style73" w:type="paragraph">
    <w:name w:val="Didascalia1"/>
    <w:basedOn w:val="style0"/>
    <w:next w:val="style73"/>
    <w:pPr>
      <w:suppressLineNumbers/>
      <w:spacing w:after="120" w:before="120"/>
      <w:contextualSpacing w:val="false"/>
    </w:pPr>
    <w:rPr>
      <w:rFonts w:cs="Mangal"/>
      <w:i/>
      <w:iCs/>
      <w:sz w:val="24"/>
      <w:szCs w:val="24"/>
    </w:rPr>
  </w:style>
  <w:style w:styleId="style74" w:type="paragraph">
    <w:name w:val="Intestazione"/>
    <w:basedOn w:val="style0"/>
    <w:next w:val="style74"/>
    <w:pPr>
      <w:tabs>
        <w:tab w:leader="none" w:pos="4153" w:val="center"/>
        <w:tab w:leader="none" w:pos="8306" w:val="right"/>
      </w:tabs>
    </w:pPr>
    <w:rPr/>
  </w:style>
  <w:style w:styleId="style75" w:type="paragraph">
    <w:name w:val="Piè di pagina"/>
    <w:basedOn w:val="style0"/>
    <w:next w:val="style75"/>
    <w:pPr>
      <w:tabs>
        <w:tab w:leader="none" w:pos="4153" w:val="center"/>
        <w:tab w:leader="none" w:pos="8306" w:val="right"/>
      </w:tabs>
    </w:pPr>
    <w:rPr/>
  </w:style>
  <w:style w:styleId="style76" w:type="paragraph">
    <w:name w:val="Oggetto"/>
    <w:basedOn w:val="style0"/>
    <w:next w:val="style76"/>
    <w:pPr>
      <w:ind w:firstLine="567" w:left="0" w:right="0"/>
      <w:jc w:val="both"/>
    </w:pPr>
    <w:rPr/>
  </w:style>
  <w:style w:styleId="style77" w:type="paragraph">
    <w:name w:val="Rientro corpo del testo"/>
    <w:basedOn w:val="style0"/>
    <w:next w:val="style77"/>
    <w:pPr>
      <w:tabs>
        <w:tab w:leader="none" w:pos="993" w:val="left"/>
      </w:tabs>
      <w:spacing w:after="0" w:before="1200"/>
      <w:ind w:firstLine="993" w:left="0" w:right="0"/>
      <w:contextualSpacing w:val="false"/>
      <w:jc w:val="both"/>
    </w:pPr>
    <w:rPr>
      <w:sz w:val="24"/>
    </w:rPr>
  </w:style>
  <w:style w:styleId="style78" w:type="paragraph">
    <w:name w:val="Testo commento1"/>
    <w:basedOn w:val="style0"/>
    <w:next w:val="style78"/>
    <w:pPr/>
    <w:rPr/>
  </w:style>
  <w:style w:styleId="style79" w:type="paragraph">
    <w:name w:val="Balloon Text"/>
    <w:basedOn w:val="style0"/>
    <w:next w:val="style79"/>
    <w:pPr/>
    <w:rPr>
      <w:rFonts w:ascii="Tahoma" w:cs="Tahoma" w:hAnsi="Tahoma"/>
      <w:sz w:val="16"/>
      <w:szCs w:val="16"/>
    </w:rPr>
  </w:style>
  <w:style w:styleId="style80" w:type="paragraph">
    <w:name w:val="Rientro corpo del testo 21"/>
    <w:basedOn w:val="style0"/>
    <w:next w:val="style80"/>
    <w:pPr>
      <w:ind w:hanging="0" w:left="360" w:right="0"/>
    </w:pPr>
    <w:rPr>
      <w:sz w:val="22"/>
      <w:szCs w:val="22"/>
    </w:rPr>
  </w:style>
  <w:style w:styleId="style81" w:type="paragraph">
    <w:name w:val="Corpo del testo 21"/>
    <w:basedOn w:val="style0"/>
    <w:next w:val="style81"/>
    <w:pPr>
      <w:jc w:val="both"/>
    </w:pPr>
    <w:rPr>
      <w:sz w:val="22"/>
      <w:szCs w:val="22"/>
    </w:rPr>
  </w:style>
  <w:style w:styleId="style82" w:type="paragraph">
    <w:name w:val="Mappa documento1"/>
    <w:basedOn w:val="style0"/>
    <w:next w:val="style82"/>
    <w:pPr>
      <w:shd w:fill="000080" w:val="clear"/>
    </w:pPr>
    <w:rPr>
      <w:rFonts w:ascii="Tahoma" w:cs="Tahoma" w:hAnsi="Tahoma"/>
    </w:rPr>
  </w:style>
  <w:style w:styleId="style83" w:type="paragraph">
    <w:name w:val="Contenuto tabella"/>
    <w:basedOn w:val="style0"/>
    <w:next w:val="style83"/>
    <w:pPr>
      <w:suppressLineNumbers/>
    </w:pPr>
    <w:rPr/>
  </w:style>
  <w:style w:styleId="style84" w:type="paragraph">
    <w:name w:val="Intestazione tabella"/>
    <w:basedOn w:val="style83"/>
    <w:next w:val="style84"/>
    <w:pPr>
      <w:jc w:val="center"/>
    </w:pPr>
    <w:rPr>
      <w:b/>
      <w:bCs/>
    </w:rPr>
  </w:style>
  <w:style w:styleId="style85" w:type="paragraph">
    <w:name w:val="Titolo tabella"/>
    <w:basedOn w:val="style83"/>
    <w:next w:val="style85"/>
    <w:pPr>
      <w:jc w:val="center"/>
    </w:pPr>
    <w:rPr>
      <w:b/>
      <w:bCs/>
    </w:rPr>
  </w:style>
  <w:style w:styleId="style86" w:type="paragraph">
    <w:name w:val="Rientro corpo del testo 31"/>
    <w:basedOn w:val="style0"/>
    <w:next w:val="style86"/>
    <w:pPr>
      <w:tabs>
        <w:tab w:leader="none" w:pos="993" w:val="left"/>
      </w:tabs>
      <w:ind w:firstLine="708" w:left="0" w:right="0"/>
      <w:jc w:val="both"/>
    </w:pPr>
    <w:rPr>
      <w:b/>
      <w:sz w:val="28"/>
    </w:rPr>
  </w:style>
  <w:style w:styleId="style87" w:type="paragraph">
    <w:name w:val="List Paragraph"/>
    <w:basedOn w:val="style0"/>
    <w:next w:val="style87"/>
    <w:pPr>
      <w:ind w:hanging="0" w:left="720" w:right="0"/>
    </w:pPr>
    <w:rPr>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18</TotalTime>
  <Application>LibreOffice/4.1.3.2$Windows_x86 LibreOffice_project/70feb7d99726f064edab4605a8ab840c50ec57a</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2017-04-20T07:02:00Z</dcterms:created>
  <dc:creator>MINISTERO DEL LAVORO</dc:creator>
  <cp:lastModifiedBy>Luciano Burrai</cp:lastModifiedBy>
  <cp:lastPrinted>2017-04-19T11:09:00Z</cp:lastPrinted>
  <dcterms:modified xsi:type="dcterms:W3CDTF">2017-04-20T07:19:00Z</dcterms:modified>
  <cp:revision>5</cp:revision>
</cp:coreProperties>
</file>